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03" w:rsidRPr="00133B6C" w:rsidRDefault="00712B03" w:rsidP="00133B6C">
      <w:pPr>
        <w:pStyle w:val="a4"/>
        <w:jc w:val="center"/>
        <w:rPr>
          <w:rFonts w:ascii="Times New Roman" w:hAnsi="Times New Roman" w:cs="Times New Roman"/>
          <w:sz w:val="36"/>
          <w:lang w:eastAsia="ru-RU"/>
        </w:rPr>
      </w:pPr>
    </w:p>
    <w:p w:rsidR="00FD4F71" w:rsidRDefault="006D2195" w:rsidP="00FD4F71">
      <w:pPr>
        <w:pStyle w:val="a4"/>
        <w:jc w:val="right"/>
        <w:rPr>
          <w:rFonts w:ascii="Times New Roman" w:hAnsi="Times New Roman" w:cs="Times New Roman"/>
          <w:sz w:val="24"/>
          <w:szCs w:val="28"/>
          <w:lang w:val="kk-KZ" w:eastAsia="ru-RU"/>
        </w:rPr>
      </w:pPr>
      <w:r w:rsidRPr="00133B6C">
        <w:rPr>
          <w:rFonts w:ascii="Times New Roman" w:hAnsi="Times New Roman" w:cs="Times New Roman"/>
          <w:sz w:val="24"/>
          <w:szCs w:val="28"/>
          <w:lang w:val="kk-KZ" w:eastAsia="ru-RU"/>
        </w:rPr>
        <w:t>Қостанай облысы,</w:t>
      </w:r>
    </w:p>
    <w:p w:rsidR="000D0AE4" w:rsidRDefault="006D2195" w:rsidP="00FD4F71">
      <w:pPr>
        <w:pStyle w:val="a4"/>
        <w:jc w:val="right"/>
        <w:rPr>
          <w:rFonts w:ascii="Times New Roman" w:hAnsi="Times New Roman" w:cs="Times New Roman"/>
          <w:sz w:val="24"/>
          <w:szCs w:val="28"/>
          <w:lang w:val="kk-KZ" w:eastAsia="ru-RU"/>
        </w:rPr>
      </w:pPr>
      <w:r w:rsidRPr="00133B6C">
        <w:rPr>
          <w:rFonts w:ascii="Times New Roman" w:hAnsi="Times New Roman" w:cs="Times New Roman"/>
          <w:sz w:val="24"/>
          <w:szCs w:val="28"/>
          <w:lang w:val="kk-KZ" w:eastAsia="ru-RU"/>
        </w:rPr>
        <w:t>әк</w:t>
      </w:r>
      <w:r w:rsidR="008B7EFB" w:rsidRPr="00133B6C">
        <w:rPr>
          <w:rFonts w:ascii="Times New Roman" w:hAnsi="Times New Roman" w:cs="Times New Roman"/>
          <w:sz w:val="24"/>
          <w:szCs w:val="28"/>
          <w:lang w:val="kk-KZ" w:eastAsia="ru-RU"/>
        </w:rPr>
        <w:t>імдігі білім басқармасының</w:t>
      </w:r>
    </w:p>
    <w:p w:rsidR="00FD4F71" w:rsidRDefault="008B7EFB" w:rsidP="00FD4F71">
      <w:pPr>
        <w:pStyle w:val="a4"/>
        <w:jc w:val="right"/>
        <w:rPr>
          <w:rFonts w:ascii="Times New Roman" w:hAnsi="Times New Roman" w:cs="Times New Roman"/>
          <w:sz w:val="24"/>
          <w:szCs w:val="28"/>
          <w:lang w:val="kk-KZ" w:eastAsia="ru-RU"/>
        </w:rPr>
      </w:pPr>
      <w:r w:rsidRPr="00133B6C">
        <w:rPr>
          <w:rFonts w:ascii="Times New Roman" w:hAnsi="Times New Roman" w:cs="Times New Roman"/>
          <w:sz w:val="24"/>
          <w:szCs w:val="28"/>
          <w:lang w:val="kk-KZ" w:eastAsia="ru-RU"/>
        </w:rPr>
        <w:t>« Қостанай қаласы білім бөлімінің</w:t>
      </w:r>
    </w:p>
    <w:p w:rsidR="00FD4F71" w:rsidRDefault="002D0B2C" w:rsidP="00FD4F71">
      <w:pPr>
        <w:pStyle w:val="a4"/>
        <w:jc w:val="right"/>
        <w:rPr>
          <w:rFonts w:ascii="Times New Roman" w:hAnsi="Times New Roman" w:cs="Times New Roman"/>
          <w:sz w:val="24"/>
          <w:szCs w:val="28"/>
          <w:lang w:val="kk-KZ" w:eastAsia="ru-RU"/>
        </w:rPr>
      </w:pPr>
      <w:r w:rsidRPr="00133B6C">
        <w:rPr>
          <w:rFonts w:ascii="Times New Roman" w:hAnsi="Times New Roman" w:cs="Times New Roman"/>
          <w:sz w:val="24"/>
          <w:szCs w:val="28"/>
          <w:lang w:val="kk-KZ" w:eastAsia="ru-RU"/>
        </w:rPr>
        <w:t>№ 15</w:t>
      </w:r>
      <w:r w:rsidR="008B7EFB" w:rsidRPr="00133B6C">
        <w:rPr>
          <w:rFonts w:ascii="Times New Roman" w:hAnsi="Times New Roman" w:cs="Times New Roman"/>
          <w:sz w:val="24"/>
          <w:szCs w:val="28"/>
          <w:lang w:val="kk-KZ" w:eastAsia="ru-RU"/>
        </w:rPr>
        <w:t xml:space="preserve"> жалпы білім беретін мектебі</w:t>
      </w:r>
      <w:r w:rsidRPr="00133B6C">
        <w:rPr>
          <w:rFonts w:ascii="Times New Roman" w:hAnsi="Times New Roman" w:cs="Times New Roman"/>
          <w:sz w:val="24"/>
          <w:szCs w:val="28"/>
          <w:lang w:val="kk-KZ" w:eastAsia="ru-RU"/>
        </w:rPr>
        <w:t xml:space="preserve"> </w:t>
      </w:r>
      <w:r w:rsidR="00133B6C" w:rsidRPr="00FD4F71">
        <w:rPr>
          <w:rFonts w:ascii="Times New Roman" w:hAnsi="Times New Roman" w:cs="Times New Roman"/>
          <w:sz w:val="24"/>
          <w:szCs w:val="28"/>
          <w:lang w:val="kk-KZ" w:eastAsia="ru-RU"/>
        </w:rPr>
        <w:t>»</w:t>
      </w:r>
    </w:p>
    <w:p w:rsidR="00712B03" w:rsidRPr="00FD4F71" w:rsidRDefault="00712B03" w:rsidP="00FD4F71">
      <w:pPr>
        <w:pStyle w:val="a4"/>
        <w:jc w:val="right"/>
        <w:rPr>
          <w:rFonts w:ascii="Times New Roman" w:hAnsi="Times New Roman" w:cs="Times New Roman"/>
          <w:sz w:val="24"/>
          <w:szCs w:val="28"/>
          <w:lang w:val="kk-KZ" w:eastAsia="ru-RU"/>
        </w:rPr>
      </w:pPr>
      <w:r w:rsidRPr="00FD4F71">
        <w:rPr>
          <w:rFonts w:ascii="Times New Roman" w:hAnsi="Times New Roman" w:cs="Times New Roman"/>
          <w:sz w:val="24"/>
          <w:szCs w:val="28"/>
          <w:lang w:val="kk-KZ" w:eastAsia="ru-RU"/>
        </w:rPr>
        <w:t>коммуналдық мемлекеттік мекемесі</w:t>
      </w:r>
    </w:p>
    <w:p w:rsidR="00712B03" w:rsidRPr="00FD4F71" w:rsidRDefault="00712B03" w:rsidP="008B7EFB">
      <w:pPr>
        <w:pStyle w:val="a4"/>
        <w:jc w:val="right"/>
        <w:rPr>
          <w:rFonts w:ascii="Times New Roman" w:hAnsi="Times New Roman" w:cs="Times New Roman"/>
          <w:sz w:val="24"/>
          <w:szCs w:val="24"/>
          <w:lang w:val="kk-KZ" w:eastAsia="ru-RU"/>
        </w:rPr>
      </w:pPr>
      <w:r w:rsidRPr="00FD4F71">
        <w:rPr>
          <w:rFonts w:ascii="Times New Roman" w:hAnsi="Times New Roman" w:cs="Times New Roman"/>
          <w:sz w:val="24"/>
          <w:szCs w:val="24"/>
          <w:lang w:val="kk-KZ" w:eastAsia="ru-RU"/>
        </w:rPr>
        <w:t>«Бекітемін»</w:t>
      </w:r>
    </w:p>
    <w:p w:rsidR="00712B03" w:rsidRPr="00FD4F71" w:rsidRDefault="00712B03" w:rsidP="008B7EFB">
      <w:pPr>
        <w:pStyle w:val="a4"/>
        <w:jc w:val="right"/>
        <w:rPr>
          <w:rFonts w:ascii="Times New Roman" w:hAnsi="Times New Roman" w:cs="Times New Roman"/>
          <w:sz w:val="24"/>
          <w:szCs w:val="24"/>
          <w:lang w:val="kk-KZ" w:eastAsia="ru-RU"/>
        </w:rPr>
      </w:pPr>
      <w:r w:rsidRPr="00FD4F71">
        <w:rPr>
          <w:rFonts w:ascii="Times New Roman" w:hAnsi="Times New Roman" w:cs="Times New Roman"/>
          <w:sz w:val="24"/>
          <w:szCs w:val="24"/>
          <w:lang w:val="kk-KZ" w:eastAsia="ru-RU"/>
        </w:rPr>
        <w:t>№1 педогогикалық кеңес</w:t>
      </w:r>
    </w:p>
    <w:p w:rsidR="00A23368" w:rsidRDefault="000969F7" w:rsidP="008B7EFB">
      <w:pPr>
        <w:pStyle w:val="a4"/>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 хатттама«_08</w:t>
      </w:r>
    </w:p>
    <w:p w:rsidR="00712B03" w:rsidRPr="00FD4F71" w:rsidRDefault="00FD4F71" w:rsidP="008B7EFB">
      <w:pPr>
        <w:pStyle w:val="a4"/>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133B6C" w:rsidRPr="00FD4F71">
        <w:rPr>
          <w:rFonts w:ascii="Times New Roman" w:hAnsi="Times New Roman" w:cs="Times New Roman"/>
          <w:sz w:val="24"/>
          <w:szCs w:val="24"/>
          <w:lang w:val="kk-KZ" w:eastAsia="ru-RU"/>
        </w:rPr>
        <w:t>2021</w:t>
      </w:r>
      <w:r w:rsidR="00712B03" w:rsidRPr="00FD4F71">
        <w:rPr>
          <w:rFonts w:ascii="Times New Roman" w:hAnsi="Times New Roman" w:cs="Times New Roman"/>
          <w:sz w:val="24"/>
          <w:szCs w:val="24"/>
          <w:lang w:val="kk-KZ" w:eastAsia="ru-RU"/>
        </w:rPr>
        <w:t>ж</w:t>
      </w:r>
    </w:p>
    <w:p w:rsidR="00712B03" w:rsidRPr="00133B6C" w:rsidRDefault="00712B03" w:rsidP="008B7EFB">
      <w:pPr>
        <w:pStyle w:val="a4"/>
        <w:jc w:val="right"/>
        <w:rPr>
          <w:rFonts w:ascii="Times New Roman" w:hAnsi="Times New Roman" w:cs="Times New Roman"/>
          <w:sz w:val="24"/>
          <w:szCs w:val="24"/>
          <w:lang w:val="kk-KZ" w:eastAsia="ru-RU"/>
        </w:rPr>
      </w:pPr>
      <w:r w:rsidRPr="00FD4F71">
        <w:rPr>
          <w:rFonts w:ascii="Times New Roman" w:hAnsi="Times New Roman" w:cs="Times New Roman"/>
          <w:sz w:val="24"/>
          <w:szCs w:val="24"/>
          <w:lang w:val="kk-KZ" w:eastAsia="ru-RU"/>
        </w:rPr>
        <w:t>Мектеп директ</w:t>
      </w:r>
      <w:r w:rsidR="00E139D2" w:rsidRPr="00FD4F71">
        <w:rPr>
          <w:rFonts w:ascii="Times New Roman" w:hAnsi="Times New Roman" w:cs="Times New Roman"/>
          <w:sz w:val="24"/>
          <w:szCs w:val="24"/>
          <w:lang w:val="kk-KZ" w:eastAsia="ru-RU"/>
        </w:rPr>
        <w:t>оры: _____________</w:t>
      </w:r>
      <w:r w:rsidR="00E139D2" w:rsidRPr="00133B6C">
        <w:rPr>
          <w:rFonts w:ascii="Times New Roman" w:hAnsi="Times New Roman" w:cs="Times New Roman"/>
          <w:sz w:val="24"/>
          <w:szCs w:val="24"/>
          <w:lang w:val="kk-KZ" w:eastAsia="ru-RU"/>
        </w:rPr>
        <w:t>Ж.Ж.Мирамова</w:t>
      </w:r>
    </w:p>
    <w:p w:rsidR="00712B03" w:rsidRPr="00FD4F71" w:rsidRDefault="00712B03" w:rsidP="008B7EFB">
      <w:pPr>
        <w:pStyle w:val="a4"/>
        <w:jc w:val="right"/>
        <w:rPr>
          <w:rFonts w:ascii="Times New Roman" w:hAnsi="Times New Roman" w:cs="Times New Roman"/>
          <w:sz w:val="24"/>
          <w:szCs w:val="24"/>
          <w:lang w:val="kk-KZ" w:eastAsia="ru-RU"/>
        </w:rPr>
      </w:pPr>
    </w:p>
    <w:p w:rsidR="00712B03" w:rsidRPr="00FD4F71" w:rsidRDefault="00E139D2" w:rsidP="00133B6C">
      <w:pPr>
        <w:pStyle w:val="a4"/>
        <w:jc w:val="center"/>
        <w:rPr>
          <w:rFonts w:ascii="Times New Roman" w:hAnsi="Times New Roman" w:cs="Times New Roman"/>
          <w:b/>
          <w:sz w:val="24"/>
          <w:szCs w:val="24"/>
          <w:lang w:val="kk-KZ" w:eastAsia="ru-RU"/>
        </w:rPr>
      </w:pPr>
      <w:r w:rsidRPr="00FD4F71">
        <w:rPr>
          <w:rFonts w:ascii="Times New Roman" w:hAnsi="Times New Roman" w:cs="Times New Roman"/>
          <w:b/>
          <w:sz w:val="24"/>
          <w:szCs w:val="24"/>
          <w:lang w:val="kk-KZ" w:eastAsia="ru-RU"/>
        </w:rPr>
        <w:t>2021-2022</w:t>
      </w:r>
      <w:r w:rsidR="00712B03" w:rsidRPr="00FD4F71">
        <w:rPr>
          <w:rFonts w:ascii="Times New Roman" w:hAnsi="Times New Roman" w:cs="Times New Roman"/>
          <w:b/>
          <w:sz w:val="24"/>
          <w:szCs w:val="24"/>
          <w:lang w:val="kk-KZ" w:eastAsia="ru-RU"/>
        </w:rPr>
        <w:t xml:space="preserve"> оқу жылына арналған</w:t>
      </w:r>
    </w:p>
    <w:p w:rsidR="00712B03" w:rsidRPr="00FD4F71" w:rsidRDefault="00712B03" w:rsidP="00133B6C">
      <w:pPr>
        <w:pStyle w:val="a4"/>
        <w:jc w:val="center"/>
        <w:rPr>
          <w:rFonts w:ascii="Times New Roman" w:hAnsi="Times New Roman" w:cs="Times New Roman"/>
          <w:b/>
          <w:sz w:val="24"/>
          <w:szCs w:val="24"/>
          <w:lang w:val="kk-KZ" w:eastAsia="ru-RU"/>
        </w:rPr>
      </w:pPr>
      <w:r w:rsidRPr="00FD4F71">
        <w:rPr>
          <w:rFonts w:ascii="Times New Roman" w:hAnsi="Times New Roman" w:cs="Times New Roman"/>
          <w:b/>
          <w:sz w:val="24"/>
          <w:szCs w:val="24"/>
          <w:lang w:val="kk-KZ" w:eastAsia="ru-RU"/>
        </w:rPr>
        <w:t>Жұмыс жоспары</w:t>
      </w:r>
    </w:p>
    <w:p w:rsidR="00712B03" w:rsidRPr="00FD4F71" w:rsidRDefault="00712B03" w:rsidP="00DE0433">
      <w:pPr>
        <w:pStyle w:val="a4"/>
        <w:rPr>
          <w:rFonts w:ascii="Times New Roman" w:hAnsi="Times New Roman" w:cs="Times New Roman"/>
          <w:sz w:val="24"/>
          <w:szCs w:val="24"/>
          <w:lang w:val="kk-KZ" w:eastAsia="ru-RU"/>
        </w:rPr>
      </w:pPr>
      <w:r w:rsidRPr="00FD4F71">
        <w:rPr>
          <w:rFonts w:ascii="Times New Roman" w:hAnsi="Times New Roman" w:cs="Times New Roman"/>
          <w:sz w:val="24"/>
          <w:szCs w:val="24"/>
          <w:lang w:val="kk-KZ" w:eastAsia="ru-RU"/>
        </w:rPr>
        <w:t> </w:t>
      </w:r>
    </w:p>
    <w:p w:rsidR="00712B03" w:rsidRPr="00FD4F71" w:rsidRDefault="00712B03" w:rsidP="00DE0433">
      <w:pPr>
        <w:pStyle w:val="a4"/>
        <w:rPr>
          <w:rFonts w:ascii="Times New Roman" w:hAnsi="Times New Roman" w:cs="Times New Roman"/>
          <w:sz w:val="24"/>
          <w:szCs w:val="24"/>
          <w:lang w:val="kk-KZ" w:eastAsia="ru-RU"/>
        </w:rPr>
      </w:pPr>
      <w:r w:rsidRPr="00FD4F71">
        <w:rPr>
          <w:rFonts w:ascii="Times New Roman" w:hAnsi="Times New Roman" w:cs="Times New Roman"/>
          <w:sz w:val="24"/>
          <w:szCs w:val="24"/>
          <w:lang w:val="kk-KZ" w:eastAsia="ru-RU"/>
        </w:rPr>
        <w:t> </w:t>
      </w:r>
    </w:p>
    <w:p w:rsidR="00712B03" w:rsidRPr="00FD4F71" w:rsidRDefault="00E139D2" w:rsidP="00133B6C">
      <w:pPr>
        <w:pStyle w:val="a4"/>
        <w:jc w:val="center"/>
        <w:rPr>
          <w:rFonts w:ascii="Times New Roman" w:hAnsi="Times New Roman" w:cs="Times New Roman"/>
          <w:b/>
          <w:sz w:val="24"/>
          <w:szCs w:val="24"/>
          <w:lang w:val="kk-KZ" w:eastAsia="ru-RU"/>
        </w:rPr>
      </w:pPr>
      <w:r w:rsidRPr="00FD4F71">
        <w:rPr>
          <w:rFonts w:ascii="Times New Roman" w:hAnsi="Times New Roman" w:cs="Times New Roman"/>
          <w:b/>
          <w:sz w:val="24"/>
          <w:szCs w:val="24"/>
          <w:lang w:val="kk-KZ" w:eastAsia="ru-RU"/>
        </w:rPr>
        <w:t>Кітапханасының  2021-2022</w:t>
      </w:r>
      <w:r w:rsidR="00712B03" w:rsidRPr="00FD4F71">
        <w:rPr>
          <w:rFonts w:ascii="Times New Roman" w:hAnsi="Times New Roman" w:cs="Times New Roman"/>
          <w:b/>
          <w:sz w:val="24"/>
          <w:szCs w:val="24"/>
          <w:lang w:val="kk-KZ" w:eastAsia="ru-RU"/>
        </w:rPr>
        <w:t xml:space="preserve"> оқу жылына арналған жылдық</w:t>
      </w:r>
    </w:p>
    <w:p w:rsidR="00712B03" w:rsidRPr="00FD4F71" w:rsidRDefault="00712B03" w:rsidP="00133B6C">
      <w:pPr>
        <w:pStyle w:val="a4"/>
        <w:jc w:val="center"/>
        <w:rPr>
          <w:rFonts w:ascii="Times New Roman" w:hAnsi="Times New Roman" w:cs="Times New Roman"/>
          <w:b/>
          <w:sz w:val="24"/>
          <w:szCs w:val="24"/>
          <w:lang w:val="kk-KZ" w:eastAsia="ru-RU"/>
        </w:rPr>
      </w:pPr>
      <w:r w:rsidRPr="00FD4F71">
        <w:rPr>
          <w:rFonts w:ascii="Times New Roman" w:hAnsi="Times New Roman" w:cs="Times New Roman"/>
          <w:b/>
          <w:sz w:val="24"/>
          <w:szCs w:val="24"/>
          <w:lang w:val="kk-KZ" w:eastAsia="ru-RU"/>
        </w:rPr>
        <w:t>ЖҰМЫС ЖОСПАРЫ</w:t>
      </w:r>
    </w:p>
    <w:p w:rsidR="00712B03" w:rsidRPr="006A232F" w:rsidRDefault="00712B03" w:rsidP="00DE0433">
      <w:pPr>
        <w:pStyle w:val="a4"/>
        <w:rPr>
          <w:rFonts w:ascii="Times New Roman" w:hAnsi="Times New Roman" w:cs="Times New Roman"/>
          <w:sz w:val="24"/>
          <w:szCs w:val="24"/>
          <w:lang w:val="kk-KZ" w:eastAsia="ru-RU"/>
        </w:rPr>
      </w:pPr>
      <w:r w:rsidRPr="006A232F">
        <w:rPr>
          <w:rFonts w:ascii="Times New Roman" w:hAnsi="Times New Roman" w:cs="Times New Roman"/>
          <w:sz w:val="24"/>
          <w:szCs w:val="24"/>
          <w:lang w:val="kk-KZ" w:eastAsia="ru-RU"/>
        </w:rPr>
        <w:t>1.Негізігі міндеттері мен бағыттары</w:t>
      </w:r>
    </w:p>
    <w:p w:rsid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xml:space="preserve">Қай заманда болмасын адамзат </w:t>
      </w:r>
      <w:proofErr w:type="gramStart"/>
      <w:r w:rsidRPr="00133B6C">
        <w:rPr>
          <w:rFonts w:ascii="Times New Roman" w:hAnsi="Times New Roman" w:cs="Times New Roman"/>
          <w:sz w:val="24"/>
          <w:szCs w:val="24"/>
          <w:lang w:eastAsia="ru-RU"/>
        </w:rPr>
        <w:t>алдындағы  тұратын</w:t>
      </w:r>
      <w:proofErr w:type="gramEnd"/>
      <w:r w:rsidRPr="00133B6C">
        <w:rPr>
          <w:rFonts w:ascii="Times New Roman" w:hAnsi="Times New Roman" w:cs="Times New Roman"/>
          <w:sz w:val="24"/>
          <w:szCs w:val="24"/>
          <w:lang w:eastAsia="ru-RU"/>
        </w:rPr>
        <w:t xml:space="preserve"> басты міндетін терең, білімді еңбек  сүйгіш ұрпақ тәрбиелеп өсіру. Бүгінгі таңда өміріміздегі болып жатқан өзгерістерге байланысты алдымызда түратын негізгі жас жеткіншектеріміз тәуелсіз </w:t>
      </w:r>
      <w:proofErr w:type="gramStart"/>
      <w:r w:rsidRPr="00133B6C">
        <w:rPr>
          <w:rFonts w:ascii="Times New Roman" w:hAnsi="Times New Roman" w:cs="Times New Roman"/>
          <w:sz w:val="24"/>
          <w:szCs w:val="24"/>
          <w:lang w:eastAsia="ru-RU"/>
        </w:rPr>
        <w:t>рухына  тәрбиелеу</w:t>
      </w:r>
      <w:proofErr w:type="gramEnd"/>
      <w:r w:rsidRPr="00133B6C">
        <w:rPr>
          <w:rFonts w:ascii="Times New Roman" w:hAnsi="Times New Roman" w:cs="Times New Roman"/>
          <w:sz w:val="24"/>
          <w:szCs w:val="24"/>
          <w:lang w:eastAsia="ru-RU"/>
        </w:rPr>
        <w:t xml:space="preserve">, яғни халықтық талім –тәрбиеге көңіл бөліп отыр. </w:t>
      </w:r>
    </w:p>
    <w:p w:rsidR="00133B6C" w:rsidRPr="000D0AE4" w:rsidRDefault="00133B6C" w:rsidP="00DE0433">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712B03" w:rsidRPr="000D0AE4">
        <w:rPr>
          <w:rFonts w:ascii="Times New Roman" w:hAnsi="Times New Roman" w:cs="Times New Roman"/>
          <w:sz w:val="24"/>
          <w:szCs w:val="24"/>
          <w:lang w:val="kk-KZ" w:eastAsia="ru-RU"/>
        </w:rPr>
        <w:t xml:space="preserve">Халықтықтәлім- тәрбиенің басты ерекшелігі өмірмен тығыз байланыстығында. Халқымыз оөу білім алуға мүмкіншілігі болмаған бұрынғы кездің өзінде ұрпағын еңбекке баулып, адамгершілікке тәрбиелеген. Міне, осындай келешек ұрпақты тәрбиелеуде әрине кітапхананың да алатын рөлі өте зор. </w:t>
      </w:r>
    </w:p>
    <w:p w:rsidR="00712B03" w:rsidRPr="000D0AE4" w:rsidRDefault="00133B6C" w:rsidP="00DE0433">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712B03" w:rsidRPr="000D0AE4">
        <w:rPr>
          <w:rFonts w:ascii="Times New Roman" w:hAnsi="Times New Roman" w:cs="Times New Roman"/>
          <w:sz w:val="24"/>
          <w:szCs w:val="24"/>
          <w:lang w:val="kk-KZ" w:eastAsia="ru-RU"/>
        </w:rPr>
        <w:t>Осы орайда жас жеткіншектерімізді кітапханаға көбірек тартыпғ олардфы кітаппен дос болуынғ яғни бос уақыттырын тиімді пайдаланып көбірек кітап оқуына мүмкіндік туғызуда кітапханашылар атқаратын істер ұшан теңіз.</w:t>
      </w:r>
    </w:p>
    <w:p w:rsidR="00712B03" w:rsidRPr="000D0AE4" w:rsidRDefault="00712B03" w:rsidP="00133B6C">
      <w:pPr>
        <w:pStyle w:val="a4"/>
        <w:jc w:val="center"/>
        <w:rPr>
          <w:rFonts w:ascii="Times New Roman" w:hAnsi="Times New Roman" w:cs="Times New Roman"/>
          <w:b/>
          <w:sz w:val="24"/>
          <w:szCs w:val="24"/>
          <w:lang w:val="kk-KZ" w:eastAsia="ru-RU"/>
        </w:rPr>
      </w:pPr>
      <w:r w:rsidRPr="000D0AE4">
        <w:rPr>
          <w:rFonts w:ascii="Times New Roman" w:hAnsi="Times New Roman" w:cs="Times New Roman"/>
          <w:b/>
          <w:sz w:val="24"/>
          <w:szCs w:val="24"/>
          <w:lang w:val="kk-KZ" w:eastAsia="ru-RU"/>
        </w:rPr>
        <w:t>Мектеп кітапханасының жаңа оқу жылындағы негізгі міндеттері:</w:t>
      </w:r>
    </w:p>
    <w:p w:rsidR="00712B03" w:rsidRPr="000D0AE4" w:rsidRDefault="00712B03" w:rsidP="00DE0433">
      <w:pPr>
        <w:pStyle w:val="a4"/>
        <w:rPr>
          <w:rFonts w:ascii="Times New Roman" w:hAnsi="Times New Roman" w:cs="Times New Roman"/>
          <w:sz w:val="24"/>
          <w:szCs w:val="24"/>
          <w:lang w:val="kk-KZ" w:eastAsia="ru-RU"/>
        </w:rPr>
      </w:pPr>
      <w:r w:rsidRPr="000D0AE4">
        <w:rPr>
          <w:rFonts w:ascii="Times New Roman" w:hAnsi="Times New Roman" w:cs="Times New Roman"/>
          <w:sz w:val="24"/>
          <w:szCs w:val="24"/>
          <w:lang w:val="kk-KZ" w:eastAsia="ru-RU"/>
        </w:rPr>
        <w:t>1.Кітап қорын жаңа кітаптармен толықтыру.</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2.Оқырман сұранысын қанағаттандыру.</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xml:space="preserve">3.Мұғалімдерге көпшілік жұмыс өткізуге </w:t>
      </w:r>
      <w:proofErr w:type="gramStart"/>
      <w:r w:rsidRPr="00133B6C">
        <w:rPr>
          <w:rFonts w:ascii="Times New Roman" w:hAnsi="Times New Roman" w:cs="Times New Roman"/>
          <w:sz w:val="24"/>
          <w:szCs w:val="24"/>
          <w:lang w:eastAsia="ru-RU"/>
        </w:rPr>
        <w:t>көмектесу(</w:t>
      </w:r>
      <w:proofErr w:type="gramEnd"/>
      <w:r w:rsidRPr="00133B6C">
        <w:rPr>
          <w:rFonts w:ascii="Times New Roman" w:hAnsi="Times New Roman" w:cs="Times New Roman"/>
          <w:sz w:val="24"/>
          <w:szCs w:val="24"/>
          <w:lang w:eastAsia="ru-RU"/>
        </w:rPr>
        <w:t>ашық сабақ, сынып сағаттары, тәрбие шаралары т.б)</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4.Жаңа түскен кітаптарға информация(насихаттау)</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5.Ел президенті 2050-жылға дейінгі даму стратегиясының айқын бағдарламасын оқырмандарға насихаттау, талдау.</w:t>
      </w:r>
    </w:p>
    <w:p w:rsidR="00FD4F71"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6.XXI-ғасыр білімді халық ғасыры болғандықтан қазақ жастары білімге ұмтылуға,</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Отан сүйгіштікке, ел жандылыққа тәрбиелеу.</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7.Еліміздің болашағы ұрпақ тәрбиесіндегі ұлттың келешегі бүгінгі жастарға тәуелсіз еліміздің баяндылығын нығайтуға өркениеттілік пен ғылым жетістіктеріне сәйкестендіру, салауатты өмір сүруге бағыттау,</w:t>
      </w:r>
      <w:r w:rsidR="00DE0433" w:rsidRPr="00133B6C">
        <w:rPr>
          <w:rFonts w:ascii="Times New Roman" w:hAnsi="Times New Roman" w:cs="Times New Roman"/>
          <w:sz w:val="24"/>
          <w:szCs w:val="24"/>
          <w:lang w:eastAsia="ru-RU"/>
        </w:rPr>
        <w:t xml:space="preserve"> өзіннің құқығын қорғай білуге ү</w:t>
      </w:r>
      <w:r w:rsidRPr="00133B6C">
        <w:rPr>
          <w:rFonts w:ascii="Times New Roman" w:hAnsi="Times New Roman" w:cs="Times New Roman"/>
          <w:sz w:val="24"/>
          <w:szCs w:val="24"/>
          <w:lang w:eastAsia="ru-RU"/>
        </w:rPr>
        <w:t>йрету.</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xml:space="preserve">Орта білім беретін </w:t>
      </w:r>
      <w:proofErr w:type="gramStart"/>
      <w:r w:rsidRPr="00133B6C">
        <w:rPr>
          <w:rFonts w:ascii="Times New Roman" w:hAnsi="Times New Roman" w:cs="Times New Roman"/>
          <w:sz w:val="24"/>
          <w:szCs w:val="24"/>
          <w:lang w:eastAsia="ru-RU"/>
        </w:rPr>
        <w:t>ұйым  кітапханашысның</w:t>
      </w:r>
      <w:proofErr w:type="gramEnd"/>
      <w:r w:rsidRPr="00133B6C">
        <w:rPr>
          <w:rFonts w:ascii="Times New Roman" w:hAnsi="Times New Roman" w:cs="Times New Roman"/>
          <w:sz w:val="24"/>
          <w:szCs w:val="24"/>
          <w:lang w:eastAsia="ru-RU"/>
        </w:rPr>
        <w:t xml:space="preserve">  үлгі  лауазымдық         нұсқаулығы   </w:t>
      </w:r>
    </w:p>
    <w:p w:rsidR="00712B03" w:rsidRPr="00133B6C" w:rsidRDefault="00712B03" w:rsidP="00DE0433">
      <w:pPr>
        <w:pStyle w:val="a4"/>
        <w:rPr>
          <w:rFonts w:ascii="Times New Roman" w:hAnsi="Times New Roman" w:cs="Times New Roman"/>
          <w:b/>
          <w:sz w:val="24"/>
          <w:szCs w:val="24"/>
          <w:lang w:eastAsia="ru-RU"/>
        </w:rPr>
      </w:pPr>
      <w:r w:rsidRPr="00133B6C">
        <w:rPr>
          <w:rFonts w:ascii="Times New Roman" w:hAnsi="Times New Roman" w:cs="Times New Roman"/>
          <w:sz w:val="24"/>
          <w:szCs w:val="24"/>
          <w:lang w:eastAsia="ru-RU"/>
        </w:rPr>
        <w:t xml:space="preserve">                                              </w:t>
      </w:r>
      <w:r w:rsidRPr="00133B6C">
        <w:rPr>
          <w:rFonts w:ascii="Times New Roman" w:hAnsi="Times New Roman" w:cs="Times New Roman"/>
          <w:b/>
          <w:sz w:val="24"/>
          <w:szCs w:val="24"/>
          <w:lang w:eastAsia="ru-RU"/>
        </w:rPr>
        <w:t>1.Жалпы ережелер    </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xml:space="preserve">1.1. Бұл лауазымдық нұсқаулық Қазақстан Республикасының 2007 жылғы 15 мамырдағы №251-III Еңбек </w:t>
      </w:r>
      <w:proofErr w:type="gramStart"/>
      <w:r w:rsidRPr="00133B6C">
        <w:rPr>
          <w:rFonts w:ascii="Times New Roman" w:hAnsi="Times New Roman" w:cs="Times New Roman"/>
          <w:sz w:val="24"/>
          <w:szCs w:val="24"/>
          <w:lang w:eastAsia="ru-RU"/>
        </w:rPr>
        <w:t>кодексі,ҚР</w:t>
      </w:r>
      <w:proofErr w:type="gramEnd"/>
      <w:r w:rsidRPr="00133B6C">
        <w:rPr>
          <w:rFonts w:ascii="Times New Roman" w:hAnsi="Times New Roman" w:cs="Times New Roman"/>
          <w:sz w:val="24"/>
          <w:szCs w:val="24"/>
          <w:lang w:eastAsia="ru-RU"/>
        </w:rPr>
        <w:t xml:space="preserve"> Білім және ғылым министрінің 2009 жылғы 13 шілдедегі”Педогог қызметкерлер мен оларға теңестірілген тұлғалар лауазымдарыныі үлгілік біліктілік сипаттамаларын бекіту туралы”    №338 бұйрығы,Қазақстан Республикасының2007 жылғы 27 шілдедегі  ,,Білім туралы,, №319 заңы, жарғысы  мен Ішкі еңбек тәртібі ережелері және  жергілікті нормативтік актілер негізінде жасалды.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lastRenderedPageBreak/>
        <w:t>1.2.Кітапханашыны қызметке кәсіподақ пікірін ескере отырып директоры тағайындайды және босатады.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1.3.Кітапханашы демалыста болған кезде және уақытша жұмысқа қабілетсіздігі кезінде оның міндеттері кітапхана меңгерушісіне жүктелуі мүмкін. Мұндай жағдайларда міндеттерді уақытша атқару директорының</w:t>
      </w:r>
      <w:r w:rsidR="00DE0433" w:rsidRPr="00133B6C">
        <w:rPr>
          <w:rFonts w:ascii="Times New Roman" w:hAnsi="Times New Roman" w:cs="Times New Roman"/>
          <w:sz w:val="24"/>
          <w:szCs w:val="24"/>
          <w:lang w:val="kk-KZ" w:eastAsia="ru-RU"/>
        </w:rPr>
        <w:t xml:space="preserve"> </w:t>
      </w:r>
      <w:r w:rsidRPr="00133B6C">
        <w:rPr>
          <w:rFonts w:ascii="Times New Roman" w:hAnsi="Times New Roman" w:cs="Times New Roman"/>
          <w:sz w:val="24"/>
          <w:szCs w:val="24"/>
          <w:lang w:eastAsia="ru-RU"/>
        </w:rPr>
        <w:t xml:space="preserve">ҚР Еңбек кодексі талаптарын саөтай отырып шығарған бұйрығы негізінде </w:t>
      </w:r>
      <w:proofErr w:type="gramStart"/>
      <w:r w:rsidRPr="00133B6C">
        <w:rPr>
          <w:rFonts w:ascii="Times New Roman" w:hAnsi="Times New Roman" w:cs="Times New Roman"/>
          <w:sz w:val="24"/>
          <w:szCs w:val="24"/>
          <w:lang w:eastAsia="ru-RU"/>
        </w:rPr>
        <w:t>жүзеге  асырылады</w:t>
      </w:r>
      <w:proofErr w:type="gramEnd"/>
      <w:r w:rsidRPr="00133B6C">
        <w:rPr>
          <w:rFonts w:ascii="Times New Roman" w:hAnsi="Times New Roman" w:cs="Times New Roman"/>
          <w:sz w:val="24"/>
          <w:szCs w:val="24"/>
          <w:lang w:eastAsia="ru-RU"/>
        </w:rPr>
        <w:t>.</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1.4.Кітапханашының орта арнайы кітапханашылық немесе жоғары білімі болуы тиіс.</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1.5. Кітапханашы тікелей директорына, кітапхана меңгерушісіне бағынады.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1.6.Кітапханашы өз қызметінде ҚР”Білім туралы” заңын, ҚР Үкіметі қаулылары мен жоғары тұрған органдардың кітапхана жұмысы туралы басқару құжаттарын, кітапхана жұмысын ұйымдастыру, есепке алу,инвентаризациялау ережелерін,еңбек қорғау, қауіпсіздік техникасы және өрт қауіпсіздігі нормаларын, оқушыларға білім және тәрбие беру мәселелері бойынша білім беру ісін басқарушы барлық деңгейдегі органдар шешімдерін, сондай-ақ жарғысы мен жергілікті құқықтық актілерді(соның ішінде ішкі еңбек тәртібі ережелерін,осы лауазымдық актіні) еңбек шартын(келісім-шартты)басшылыққа алады.Бала құқықтары туралы конвенцияны сақтайды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1.7.       Білуге тиісті</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.ҚР</w:t>
      </w:r>
      <w:proofErr w:type="gramEnd"/>
      <w:r w:rsidRPr="00133B6C">
        <w:rPr>
          <w:rFonts w:ascii="Times New Roman" w:hAnsi="Times New Roman" w:cs="Times New Roman"/>
          <w:sz w:val="24"/>
          <w:szCs w:val="24"/>
          <w:lang w:eastAsia="ru-RU"/>
        </w:rPr>
        <w:t xml:space="preserve"> Конституциясын;</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.ҚР</w:t>
      </w:r>
      <w:proofErr w:type="gramEnd"/>
      <w:r w:rsidRPr="00133B6C">
        <w:rPr>
          <w:rFonts w:ascii="Times New Roman" w:hAnsi="Times New Roman" w:cs="Times New Roman"/>
          <w:sz w:val="24"/>
          <w:szCs w:val="24"/>
          <w:lang w:eastAsia="ru-RU"/>
        </w:rPr>
        <w:t>’’Білім туралы,’’ ‘’Сыбайлас жемқорлықпен күрес туралы,’»Қазақстан Республикасындағы бала құқықтары туралы»заңдарын және басқада білім беру ісі мен кітапхана  жұмыстарына қатысты нормативтік құқықтық актілерді,</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.ҚР</w:t>
      </w:r>
      <w:proofErr w:type="gramEnd"/>
      <w:r w:rsidRPr="00133B6C">
        <w:rPr>
          <w:rFonts w:ascii="Times New Roman" w:hAnsi="Times New Roman" w:cs="Times New Roman"/>
          <w:sz w:val="24"/>
          <w:szCs w:val="24"/>
          <w:lang w:eastAsia="ru-RU"/>
        </w:rPr>
        <w:t xml:space="preserve"> Еңбек кодексін,</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.еңбек</w:t>
      </w:r>
      <w:proofErr w:type="gramEnd"/>
      <w:r w:rsidRPr="00133B6C">
        <w:rPr>
          <w:rFonts w:ascii="Times New Roman" w:hAnsi="Times New Roman" w:cs="Times New Roman"/>
          <w:sz w:val="24"/>
          <w:szCs w:val="24"/>
          <w:lang w:eastAsia="ru-RU"/>
        </w:rPr>
        <w:t xml:space="preserve"> қорғау және қауіпсіздік техникасы ережелері мен нормаларын,</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.педогогиканы</w:t>
      </w:r>
      <w:proofErr w:type="gramEnd"/>
      <w:r w:rsidRPr="00133B6C">
        <w:rPr>
          <w:rFonts w:ascii="Times New Roman" w:hAnsi="Times New Roman" w:cs="Times New Roman"/>
          <w:sz w:val="24"/>
          <w:szCs w:val="24"/>
          <w:lang w:eastAsia="ru-RU"/>
        </w:rPr>
        <w:t>, жас ерешеліктері психологиясын,</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.білім</w:t>
      </w:r>
      <w:proofErr w:type="gramEnd"/>
      <w:r w:rsidRPr="00133B6C">
        <w:rPr>
          <w:rFonts w:ascii="Times New Roman" w:hAnsi="Times New Roman" w:cs="Times New Roman"/>
          <w:sz w:val="24"/>
          <w:szCs w:val="24"/>
          <w:lang w:eastAsia="ru-RU"/>
        </w:rPr>
        <w:t xml:space="preserve"> беру ұйымдары қызметінің мәнін</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.ғылым</w:t>
      </w:r>
      <w:proofErr w:type="gramEnd"/>
      <w:r w:rsidRPr="00133B6C">
        <w:rPr>
          <w:rFonts w:ascii="Times New Roman" w:hAnsi="Times New Roman" w:cs="Times New Roman"/>
          <w:sz w:val="24"/>
          <w:szCs w:val="24"/>
          <w:lang w:eastAsia="ru-RU"/>
        </w:rPr>
        <w:t xml:space="preserve"> мен техниканың заманауи жетістіктерін,</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.бағдарламалық</w:t>
      </w:r>
      <w:proofErr w:type="gramEnd"/>
      <w:r w:rsidRPr="00133B6C">
        <w:rPr>
          <w:rFonts w:ascii="Times New Roman" w:hAnsi="Times New Roman" w:cs="Times New Roman"/>
          <w:sz w:val="24"/>
          <w:szCs w:val="24"/>
          <w:lang w:eastAsia="ru-RU"/>
        </w:rPr>
        <w:t>- әдістемелік құжаттамаларды.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1.8 Кітапханашы компьютерді жане басқада ақпараттық- коммуникациялық технолгияларды, автоматтандырылған кітапханалық ақпараттық бағдарлама жүйесі(КАБИС)мен ғаламдық Internet желісін қолданудың оңтайлы тәсілдерін меңгеруі тиіс.</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Функиялары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Кітапханашы қызметінің неғізгі бағыттары мыналар болып табылады.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2.1. Оқушыларға, педагогтар мен оқырмандардың өзге де санаттарына кәтапханалық және ақпараттық- библиографиялық қызмет көрсету арқылы оқу –тәрьие процесі мен өздігінен білім алуды қамтамасыз ету.</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xml:space="preserve">2.2.Оқырмандар бойында тәуелсіз тұтынушы дағдыларын </w:t>
      </w:r>
      <w:proofErr w:type="gramStart"/>
      <w:r w:rsidRPr="00133B6C">
        <w:rPr>
          <w:rFonts w:ascii="Times New Roman" w:hAnsi="Times New Roman" w:cs="Times New Roman"/>
          <w:sz w:val="24"/>
          <w:szCs w:val="24"/>
          <w:lang w:eastAsia="ru-RU"/>
        </w:rPr>
        <w:t>қалыптастыру,кітапты</w:t>
      </w:r>
      <w:proofErr w:type="gramEnd"/>
      <w:r w:rsidRPr="00133B6C">
        <w:rPr>
          <w:rFonts w:ascii="Times New Roman" w:hAnsi="Times New Roman" w:cs="Times New Roman"/>
          <w:sz w:val="24"/>
          <w:szCs w:val="24"/>
          <w:lang w:eastAsia="ru-RU"/>
        </w:rPr>
        <w:t xml:space="preserve"> және басқада ақпарат жеткізгіш  құралдарды қолдануға,ақпарат іздестіруге, оларды іріктеуге және сыншылдықпен бағалауға үйрету.</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xml:space="preserve">2.3.Кітапханалық дәстүрлі технологияларды </w:t>
      </w:r>
      <w:proofErr w:type="gramStart"/>
      <w:r w:rsidRPr="00133B6C">
        <w:rPr>
          <w:rFonts w:ascii="Times New Roman" w:hAnsi="Times New Roman" w:cs="Times New Roman"/>
          <w:sz w:val="24"/>
          <w:szCs w:val="24"/>
          <w:lang w:eastAsia="ru-RU"/>
        </w:rPr>
        <w:t>жетілдіріп,жаңаларын</w:t>
      </w:r>
      <w:proofErr w:type="gramEnd"/>
      <w:r w:rsidRPr="00133B6C">
        <w:rPr>
          <w:rFonts w:ascii="Times New Roman" w:hAnsi="Times New Roman" w:cs="Times New Roman"/>
          <w:sz w:val="24"/>
          <w:szCs w:val="24"/>
          <w:lang w:eastAsia="ru-RU"/>
        </w:rPr>
        <w:t xml:space="preserve"> игеру.</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Лауазымдық міндеттері</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3.1.Оқырмандарға абонементте және оқу залында қызмет көрсетеді.</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3.2.Кітапхана қорын орыналастыру және шаңнан арылту ісімен шұғылданады.</w:t>
      </w:r>
    </w:p>
    <w:p w:rsidR="00712B03" w:rsidRPr="00133B6C" w:rsidRDefault="00712B03"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3.3.Мерзімді  басылымдарды</w:t>
      </w:r>
      <w:proofErr w:type="gramEnd"/>
      <w:r w:rsidRPr="00133B6C">
        <w:rPr>
          <w:rFonts w:ascii="Times New Roman" w:hAnsi="Times New Roman" w:cs="Times New Roman"/>
          <w:sz w:val="24"/>
          <w:szCs w:val="24"/>
          <w:lang w:eastAsia="ru-RU"/>
        </w:rPr>
        <w:t xml:space="preserve"> тіркеу және тігумен айналысады.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3.4. Оқырмандармен жеке және бұқаралық жұмыстар жүргізеді.</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3.5. Кітаптарға өңдеу жұмыстарын жүгізеді.</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3.6. Қарызы бар оқырмандармен тиісінше жұмыс атқарады.</w:t>
      </w:r>
    </w:p>
    <w:p w:rsidR="00712B03" w:rsidRPr="00133B6C" w:rsidRDefault="00E139D2" w:rsidP="00DE0433">
      <w:pPr>
        <w:pStyle w:val="a4"/>
        <w:rPr>
          <w:rFonts w:ascii="Times New Roman" w:hAnsi="Times New Roman" w:cs="Times New Roman"/>
          <w:sz w:val="24"/>
          <w:szCs w:val="24"/>
          <w:lang w:eastAsia="ru-RU"/>
        </w:rPr>
      </w:pPr>
      <w:proofErr w:type="gramStart"/>
      <w:r w:rsidRPr="00133B6C">
        <w:rPr>
          <w:rFonts w:ascii="Times New Roman" w:hAnsi="Times New Roman" w:cs="Times New Roman"/>
          <w:sz w:val="24"/>
          <w:szCs w:val="24"/>
          <w:lang w:eastAsia="ru-RU"/>
        </w:rPr>
        <w:t>3.7.</w:t>
      </w:r>
      <w:r w:rsidRPr="00133B6C">
        <w:rPr>
          <w:rFonts w:ascii="Times New Roman" w:hAnsi="Times New Roman" w:cs="Times New Roman"/>
          <w:sz w:val="24"/>
          <w:szCs w:val="24"/>
          <w:lang w:val="kk-KZ" w:eastAsia="ru-RU"/>
        </w:rPr>
        <w:t xml:space="preserve">Қостанай </w:t>
      </w:r>
      <w:r w:rsidR="00712B03" w:rsidRPr="00133B6C">
        <w:rPr>
          <w:rFonts w:ascii="Times New Roman" w:hAnsi="Times New Roman" w:cs="Times New Roman"/>
          <w:sz w:val="24"/>
          <w:szCs w:val="24"/>
          <w:lang w:eastAsia="ru-RU"/>
        </w:rPr>
        <w:t xml:space="preserve"> қаласы</w:t>
      </w:r>
      <w:proofErr w:type="gramEnd"/>
      <w:r w:rsidR="00712B03" w:rsidRPr="00133B6C">
        <w:rPr>
          <w:rFonts w:ascii="Times New Roman" w:hAnsi="Times New Roman" w:cs="Times New Roman"/>
          <w:sz w:val="24"/>
          <w:szCs w:val="24"/>
          <w:lang w:eastAsia="ru-RU"/>
        </w:rPr>
        <w:t xml:space="preserve"> Білім беру басқармасының нормативтік актілеріне сәйкес оқушыларды оқулықтармен қамтамасыз ету ісіне жауап береді.</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4.Құқықтары.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4.1.Кітапхана алдына қойылған міндеттерді шешуге байланысты ақпараттарға еркін қол        жеткізе алады.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lastRenderedPageBreak/>
        <w:t>4.2. Өздігінен білімін жетілдіруге.</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5.Жауапкершілігі</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xml:space="preserve">5.1.Жарғы мен ішкі еңбек тәртібі ережелерін, директорының заңды өкімдерін немесе өзге де </w:t>
      </w:r>
      <w:proofErr w:type="gramStart"/>
      <w:r w:rsidRPr="00133B6C">
        <w:rPr>
          <w:rFonts w:ascii="Times New Roman" w:hAnsi="Times New Roman" w:cs="Times New Roman"/>
          <w:sz w:val="24"/>
          <w:szCs w:val="24"/>
          <w:lang w:eastAsia="ru-RU"/>
        </w:rPr>
        <w:t>жергілікті  нормативтік</w:t>
      </w:r>
      <w:proofErr w:type="gramEnd"/>
      <w:r w:rsidRPr="00133B6C">
        <w:rPr>
          <w:rFonts w:ascii="Times New Roman" w:hAnsi="Times New Roman" w:cs="Times New Roman"/>
          <w:sz w:val="24"/>
          <w:szCs w:val="24"/>
          <w:lang w:eastAsia="ru-RU"/>
        </w:rPr>
        <w:t xml:space="preserve"> актілерді, осы нұсқаулықта көрсетілген лауазымдық міндеттерін дәлелді себепсіз орындамағаны немесе тиісінше  орындамағаны үшін кітапханашы еңбек заңнамаларында белгіленген ретпен тәртіптік жауапкершілікке тартылады.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5.2.Өз лауазымдық міндеттерін орындамауына байланысты немесе білім беру прцесіне қатысушыларға келтірген зияны үшін кітапханашы еңбек заңнамаларында белгіленген тәртіппен ішінара материалдық жауапершілікке тартылады.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6.Өзара қарым-қатынас және лауазым бойынша байланыс.</w:t>
      </w:r>
    </w:p>
    <w:p w:rsidR="00712B03" w:rsidRPr="00133B6C" w:rsidRDefault="00FD4F71" w:rsidP="00DE043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6.1. </w:t>
      </w:r>
      <w:r w:rsidR="00DE0433" w:rsidRPr="00133B6C">
        <w:rPr>
          <w:rFonts w:ascii="Times New Roman" w:hAnsi="Times New Roman" w:cs="Times New Roman"/>
          <w:sz w:val="24"/>
          <w:szCs w:val="24"/>
          <w:lang w:val="kk-KZ" w:eastAsia="ru-RU"/>
        </w:rPr>
        <w:t>40</w:t>
      </w:r>
      <w:r>
        <w:rPr>
          <w:rFonts w:ascii="Times New Roman" w:hAnsi="Times New Roman" w:cs="Times New Roman"/>
          <w:sz w:val="24"/>
          <w:szCs w:val="24"/>
          <w:lang w:eastAsia="ru-RU"/>
        </w:rPr>
        <w:t>_</w:t>
      </w:r>
      <w:r w:rsidR="00712B03" w:rsidRPr="00133B6C">
        <w:rPr>
          <w:rFonts w:ascii="Times New Roman" w:hAnsi="Times New Roman" w:cs="Times New Roman"/>
          <w:sz w:val="24"/>
          <w:szCs w:val="24"/>
          <w:lang w:eastAsia="ru-RU"/>
        </w:rPr>
        <w:t>сағаттық жұмыс аптасы негізінде жасалып, директоры бекіткен график бойынша жұмыс істейді.</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 xml:space="preserve">6.2. Директорынан, кітапхана меңгерушісінен   нормативтік-құқықтық және ұйымдық-әдістемелік сипатта ақпараттар </w:t>
      </w:r>
      <w:proofErr w:type="gramStart"/>
      <w:r w:rsidRPr="00133B6C">
        <w:rPr>
          <w:rFonts w:ascii="Times New Roman" w:hAnsi="Times New Roman" w:cs="Times New Roman"/>
          <w:sz w:val="24"/>
          <w:szCs w:val="24"/>
          <w:lang w:eastAsia="ru-RU"/>
        </w:rPr>
        <w:t>алады,тиісті</w:t>
      </w:r>
      <w:proofErr w:type="gramEnd"/>
      <w:r w:rsidRPr="00133B6C">
        <w:rPr>
          <w:rFonts w:ascii="Times New Roman" w:hAnsi="Times New Roman" w:cs="Times New Roman"/>
          <w:sz w:val="24"/>
          <w:szCs w:val="24"/>
          <w:lang w:eastAsia="ru-RU"/>
        </w:rPr>
        <w:t xml:space="preserve"> құжаттармен қол қоя отырып танысады.</w:t>
      </w:r>
    </w:p>
    <w:p w:rsidR="00712B03" w:rsidRPr="00133B6C" w:rsidRDefault="00712B03" w:rsidP="00DE0433">
      <w:pPr>
        <w:pStyle w:val="a4"/>
        <w:rPr>
          <w:rFonts w:ascii="Times New Roman" w:hAnsi="Times New Roman" w:cs="Times New Roman"/>
          <w:sz w:val="24"/>
          <w:szCs w:val="24"/>
          <w:lang w:eastAsia="ru-RU"/>
        </w:rPr>
      </w:pPr>
      <w:r w:rsidRPr="00133B6C">
        <w:rPr>
          <w:rFonts w:ascii="Times New Roman" w:hAnsi="Times New Roman" w:cs="Times New Roman"/>
          <w:sz w:val="24"/>
          <w:szCs w:val="24"/>
          <w:lang w:eastAsia="ru-RU"/>
        </w:rPr>
        <w:t>6.3.Оқушыларм</w:t>
      </w:r>
      <w:r w:rsidR="00FD4F71">
        <w:rPr>
          <w:rFonts w:ascii="Times New Roman" w:hAnsi="Times New Roman" w:cs="Times New Roman"/>
          <w:sz w:val="24"/>
          <w:szCs w:val="24"/>
          <w:lang w:eastAsia="ru-RU"/>
        </w:rPr>
        <w:t xml:space="preserve">ен, </w:t>
      </w:r>
      <w:proofErr w:type="gramStart"/>
      <w:r w:rsidR="00FD4F71">
        <w:rPr>
          <w:rFonts w:ascii="Times New Roman" w:hAnsi="Times New Roman" w:cs="Times New Roman"/>
          <w:sz w:val="24"/>
          <w:szCs w:val="24"/>
          <w:lang w:eastAsia="ru-RU"/>
        </w:rPr>
        <w:t>мұғалімдермен,</w:t>
      </w:r>
      <w:r w:rsidRPr="00133B6C">
        <w:rPr>
          <w:rFonts w:ascii="Times New Roman" w:hAnsi="Times New Roman" w:cs="Times New Roman"/>
          <w:sz w:val="24"/>
          <w:szCs w:val="24"/>
          <w:lang w:eastAsia="ru-RU"/>
        </w:rPr>
        <w:t>білім</w:t>
      </w:r>
      <w:proofErr w:type="gramEnd"/>
      <w:r w:rsidRPr="00133B6C">
        <w:rPr>
          <w:rFonts w:ascii="Times New Roman" w:hAnsi="Times New Roman" w:cs="Times New Roman"/>
          <w:sz w:val="24"/>
          <w:szCs w:val="24"/>
          <w:lang w:eastAsia="ru-RU"/>
        </w:rPr>
        <w:t xml:space="preserve"> алушы балалардың ата-аналарымен тығыз байланыста жұмыс істейді.</w:t>
      </w:r>
    </w:p>
    <w:p w:rsidR="00712B03" w:rsidRPr="00133B6C" w:rsidRDefault="00712B03" w:rsidP="00DE0433">
      <w:pPr>
        <w:pStyle w:val="a4"/>
        <w:rPr>
          <w:rFonts w:ascii="Times New Roman" w:hAnsi="Times New Roman" w:cs="Times New Roman"/>
          <w:sz w:val="24"/>
          <w:szCs w:val="24"/>
          <w:lang w:eastAsia="ru-RU"/>
        </w:rPr>
      </w:pPr>
    </w:p>
    <w:p w:rsidR="00712B03" w:rsidRPr="00133B6C" w:rsidRDefault="00E139D2" w:rsidP="00133B6C">
      <w:pPr>
        <w:pStyle w:val="a4"/>
        <w:jc w:val="center"/>
        <w:rPr>
          <w:rFonts w:ascii="Times New Roman" w:hAnsi="Times New Roman" w:cs="Times New Roman"/>
          <w:b/>
          <w:lang w:eastAsia="ru-RU"/>
        </w:rPr>
      </w:pPr>
      <w:r w:rsidRPr="00133B6C">
        <w:rPr>
          <w:rFonts w:ascii="Times New Roman" w:hAnsi="Times New Roman" w:cs="Times New Roman"/>
          <w:b/>
          <w:lang w:eastAsia="ru-RU"/>
        </w:rPr>
        <w:t>2021-2022</w:t>
      </w:r>
      <w:r w:rsidR="00712B03" w:rsidRPr="00133B6C">
        <w:rPr>
          <w:rFonts w:ascii="Times New Roman" w:hAnsi="Times New Roman" w:cs="Times New Roman"/>
          <w:b/>
          <w:lang w:eastAsia="ru-RU"/>
        </w:rPr>
        <w:t xml:space="preserve"> оқу жылына арналған жұмыс жоспары.</w:t>
      </w:r>
    </w:p>
    <w:tbl>
      <w:tblPr>
        <w:tblW w:w="934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3462"/>
        <w:gridCol w:w="1936"/>
        <w:gridCol w:w="1379"/>
        <w:gridCol w:w="1906"/>
      </w:tblGrid>
      <w:tr w:rsidR="00712B03" w:rsidRPr="00133B6C" w:rsidTr="006A232F">
        <w:trPr>
          <w:trHeight w:val="266"/>
        </w:trPr>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Р\с</w:t>
            </w:r>
          </w:p>
        </w:tc>
        <w:tc>
          <w:tcPr>
            <w:tcW w:w="34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Шаралар мазмұны</w:t>
            </w:r>
          </w:p>
        </w:tc>
        <w:tc>
          <w:tcPr>
            <w:tcW w:w="19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Өткізу түрі</w:t>
            </w:r>
          </w:p>
        </w:tc>
        <w:tc>
          <w:tcPr>
            <w:tcW w:w="13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Уақыты</w:t>
            </w:r>
          </w:p>
        </w:tc>
        <w:tc>
          <w:tcPr>
            <w:tcW w:w="19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Жауапты</w:t>
            </w:r>
          </w:p>
        </w:tc>
      </w:tr>
      <w:tr w:rsidR="00712B03" w:rsidRPr="00133B6C" w:rsidTr="006A232F">
        <w:trPr>
          <w:trHeight w:val="1096"/>
        </w:trPr>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34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Мектеп оқушыларына және мұғалімдерге берілетін оқулықтармен, әдістемелер дайындау.</w:t>
            </w:r>
          </w:p>
        </w:tc>
        <w:tc>
          <w:tcPr>
            <w:tcW w:w="19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Реттеу</w:t>
            </w:r>
          </w:p>
        </w:tc>
        <w:tc>
          <w:tcPr>
            <w:tcW w:w="13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19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Кітапханашы</w:t>
            </w:r>
          </w:p>
        </w:tc>
      </w:tr>
      <w:tr w:rsidR="00712B03" w:rsidRPr="00133B6C" w:rsidTr="006A232F">
        <w:trPr>
          <w:trHeight w:val="815"/>
        </w:trPr>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w:t>
            </w:r>
          </w:p>
        </w:tc>
        <w:tc>
          <w:tcPr>
            <w:tcW w:w="34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Барлық мектеп оқушыларын және мұғалімдерді оқулықтармен, әдістемелермен қамту</w:t>
            </w:r>
          </w:p>
        </w:tc>
        <w:tc>
          <w:tcPr>
            <w:tcW w:w="19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Тарату</w:t>
            </w:r>
          </w:p>
        </w:tc>
        <w:tc>
          <w:tcPr>
            <w:tcW w:w="13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19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Кітапханашы</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Сынып жетекшілер</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548"/>
        </w:trPr>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w:t>
            </w:r>
          </w:p>
        </w:tc>
        <w:tc>
          <w:tcPr>
            <w:tcW w:w="34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ҚР Конституциясына арналған бұрыш ұйымдастыру</w:t>
            </w:r>
          </w:p>
        </w:tc>
        <w:tc>
          <w:tcPr>
            <w:tcW w:w="19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Әңгіме сағаты</w:t>
            </w:r>
          </w:p>
        </w:tc>
        <w:tc>
          <w:tcPr>
            <w:tcW w:w="13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19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Кітапханашы</w:t>
            </w:r>
          </w:p>
        </w:tc>
      </w:tr>
      <w:tr w:rsidR="00712B03" w:rsidRPr="00133B6C" w:rsidTr="006A232F">
        <w:trPr>
          <w:trHeight w:val="1630"/>
        </w:trPr>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34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Құжат бойынша жаңа оқулықтарды қабылдау, кітаптарды </w:t>
            </w:r>
            <w:proofErr w:type="gramStart"/>
            <w:r w:rsidRPr="00133B6C">
              <w:rPr>
                <w:rFonts w:ascii="Times New Roman" w:eastAsia="Times New Roman" w:hAnsi="Times New Roman" w:cs="Times New Roman"/>
                <w:sz w:val="24"/>
                <w:szCs w:val="24"/>
                <w:lang w:eastAsia="ru-RU"/>
              </w:rPr>
              <w:t>іріктеу,құжатпен</w:t>
            </w:r>
            <w:proofErr w:type="gramEnd"/>
            <w:r w:rsidRPr="00133B6C">
              <w:rPr>
                <w:rFonts w:ascii="Times New Roman" w:eastAsia="Times New Roman" w:hAnsi="Times New Roman" w:cs="Times New Roman"/>
                <w:sz w:val="24"/>
                <w:szCs w:val="24"/>
                <w:lang w:eastAsia="ru-RU"/>
              </w:rPr>
              <w:t xml:space="preserve"> салыстыру, саны мен құнын есептеу.кітаптарды суммарный кітапқа тіркеу, штампылау.</w:t>
            </w:r>
          </w:p>
        </w:tc>
        <w:tc>
          <w:tcPr>
            <w:tcW w:w="19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Оқулық келген кезде</w:t>
            </w:r>
          </w:p>
        </w:tc>
        <w:tc>
          <w:tcPr>
            <w:tcW w:w="13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19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Кітапханашы</w:t>
            </w:r>
          </w:p>
        </w:tc>
      </w:tr>
      <w:tr w:rsidR="00712B03" w:rsidRPr="00133B6C" w:rsidTr="006A232F">
        <w:trPr>
          <w:trHeight w:val="1363"/>
        </w:trPr>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w:t>
            </w:r>
          </w:p>
        </w:tc>
        <w:tc>
          <w:tcPr>
            <w:tcW w:w="34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Мектеп кітапханасына арналған автоматтандырылған ақп</w:t>
            </w:r>
            <w:r w:rsidR="00FD4F71">
              <w:rPr>
                <w:rFonts w:ascii="Times New Roman" w:eastAsia="Times New Roman" w:hAnsi="Times New Roman" w:cs="Times New Roman"/>
                <w:sz w:val="24"/>
                <w:szCs w:val="24"/>
                <w:lang w:eastAsia="ru-RU"/>
              </w:rPr>
              <w:t xml:space="preserve">араттық кітапханалар </w:t>
            </w:r>
            <w:proofErr w:type="gramStart"/>
            <w:r w:rsidR="00FD4F71">
              <w:rPr>
                <w:rFonts w:ascii="Times New Roman" w:eastAsia="Times New Roman" w:hAnsi="Times New Roman" w:cs="Times New Roman"/>
                <w:sz w:val="24"/>
                <w:szCs w:val="24"/>
                <w:lang w:eastAsia="ru-RU"/>
              </w:rPr>
              <w:t xml:space="preserve">жүйесі </w:t>
            </w:r>
            <w:r w:rsidRPr="00133B6C">
              <w:rPr>
                <w:rFonts w:ascii="Times New Roman" w:eastAsia="Times New Roman" w:hAnsi="Times New Roman" w:cs="Times New Roman"/>
                <w:sz w:val="24"/>
                <w:szCs w:val="24"/>
                <w:lang w:eastAsia="ru-RU"/>
              </w:rPr>
              <w:t xml:space="preserve"> МА</w:t>
            </w:r>
            <w:proofErr w:type="gramEnd"/>
            <w:r w:rsidRPr="00133B6C">
              <w:rPr>
                <w:rFonts w:ascii="Times New Roman" w:eastAsia="Times New Roman" w:hAnsi="Times New Roman" w:cs="Times New Roman"/>
                <w:sz w:val="24"/>
                <w:szCs w:val="24"/>
                <w:lang w:eastAsia="ru-RU"/>
              </w:rPr>
              <w:t>RKSQLбағдарламасын жүзеге асыру және онымен жұмыс жасау.</w:t>
            </w:r>
          </w:p>
        </w:tc>
        <w:tc>
          <w:tcPr>
            <w:tcW w:w="19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Ақпарат құралдары</w:t>
            </w:r>
          </w:p>
        </w:tc>
        <w:tc>
          <w:tcPr>
            <w:tcW w:w="13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Оқу жылы бойына</w:t>
            </w:r>
          </w:p>
        </w:tc>
        <w:tc>
          <w:tcPr>
            <w:tcW w:w="19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Кітапханашы</w:t>
            </w:r>
          </w:p>
        </w:tc>
      </w:tr>
      <w:tr w:rsidR="00712B03" w:rsidRPr="00133B6C" w:rsidTr="006A232F">
        <w:trPr>
          <w:trHeight w:val="1096"/>
        </w:trPr>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w:t>
            </w:r>
          </w:p>
        </w:tc>
        <w:tc>
          <w:tcPr>
            <w:tcW w:w="34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Жетіспейтін оқулықтардың тізімін </w:t>
            </w:r>
            <w:proofErr w:type="gramStart"/>
            <w:r w:rsidRPr="00133B6C">
              <w:rPr>
                <w:rFonts w:ascii="Times New Roman" w:eastAsia="Times New Roman" w:hAnsi="Times New Roman" w:cs="Times New Roman"/>
                <w:sz w:val="24"/>
                <w:szCs w:val="24"/>
                <w:lang w:eastAsia="ru-RU"/>
              </w:rPr>
              <w:t>шығарып,аудан</w:t>
            </w:r>
            <w:proofErr w:type="gramEnd"/>
            <w:r w:rsidRPr="00133B6C">
              <w:rPr>
                <w:rFonts w:ascii="Times New Roman" w:eastAsia="Times New Roman" w:hAnsi="Times New Roman" w:cs="Times New Roman"/>
                <w:sz w:val="24"/>
                <w:szCs w:val="24"/>
                <w:lang w:eastAsia="ru-RU"/>
              </w:rPr>
              <w:t xml:space="preserve"> көлеміндегі мектептермен байланыс жасап,оқулықтарды жеткізіп отыру</w:t>
            </w:r>
          </w:p>
        </w:tc>
        <w:tc>
          <w:tcPr>
            <w:tcW w:w="19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Тексеру сыныптарды аралау</w:t>
            </w:r>
          </w:p>
        </w:tc>
        <w:tc>
          <w:tcPr>
            <w:tcW w:w="13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Оқу жылы бойына</w:t>
            </w:r>
          </w:p>
        </w:tc>
        <w:tc>
          <w:tcPr>
            <w:tcW w:w="19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Кітапханашы пән мұғалімдері</w:t>
            </w:r>
          </w:p>
        </w:tc>
      </w:tr>
      <w:tr w:rsidR="00712B03" w:rsidRPr="00133B6C" w:rsidTr="006A232F">
        <w:trPr>
          <w:trHeight w:val="548"/>
        </w:trPr>
        <w:tc>
          <w:tcPr>
            <w:tcW w:w="6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7</w:t>
            </w:r>
          </w:p>
        </w:tc>
        <w:tc>
          <w:tcPr>
            <w:tcW w:w="34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«Кітап </w:t>
            </w:r>
            <w:proofErr w:type="gramStart"/>
            <w:r w:rsidRPr="00133B6C">
              <w:rPr>
                <w:rFonts w:ascii="Times New Roman" w:eastAsia="Times New Roman" w:hAnsi="Times New Roman" w:cs="Times New Roman"/>
                <w:sz w:val="24"/>
                <w:szCs w:val="24"/>
                <w:lang w:eastAsia="ru-RU"/>
              </w:rPr>
              <w:t>сүюшілер»үйірмесінің</w:t>
            </w:r>
            <w:proofErr w:type="gramEnd"/>
            <w:r w:rsidRPr="00133B6C">
              <w:rPr>
                <w:rFonts w:ascii="Times New Roman" w:eastAsia="Times New Roman" w:hAnsi="Times New Roman" w:cs="Times New Roman"/>
                <w:sz w:val="24"/>
                <w:szCs w:val="24"/>
                <w:lang w:eastAsia="ru-RU"/>
              </w:rPr>
              <w:t xml:space="preserve"> жаңа  құрамын құру.</w:t>
            </w:r>
          </w:p>
        </w:tc>
        <w:tc>
          <w:tcPr>
            <w:tcW w:w="193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Уақытында</w:t>
            </w:r>
          </w:p>
        </w:tc>
        <w:tc>
          <w:tcPr>
            <w:tcW w:w="13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190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сынып оқушылары</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FD4F71" w:rsidRDefault="00FD4F71" w:rsidP="00712B03">
      <w:pPr>
        <w:spacing w:after="0" w:line="285" w:lineRule="atLeast"/>
        <w:jc w:val="both"/>
        <w:rPr>
          <w:rFonts w:ascii="Times New Roman" w:eastAsia="Times New Roman" w:hAnsi="Times New Roman" w:cs="Times New Roman"/>
          <w:color w:val="2D4359"/>
          <w:sz w:val="24"/>
          <w:szCs w:val="24"/>
          <w:lang w:eastAsia="ru-RU"/>
        </w:rPr>
      </w:pPr>
    </w:p>
    <w:p w:rsidR="00FD4F71" w:rsidRDefault="00FD4F71" w:rsidP="00712B03">
      <w:pPr>
        <w:spacing w:after="0" w:line="285" w:lineRule="atLeast"/>
        <w:jc w:val="both"/>
        <w:rPr>
          <w:rFonts w:ascii="Times New Roman" w:eastAsia="Times New Roman" w:hAnsi="Times New Roman" w:cs="Times New Roman"/>
          <w:color w:val="2D4359"/>
          <w:sz w:val="24"/>
          <w:szCs w:val="24"/>
          <w:lang w:eastAsia="ru-RU"/>
        </w:rPr>
      </w:pPr>
    </w:p>
    <w:p w:rsidR="00FD4F71" w:rsidRPr="00133B6C" w:rsidRDefault="00FD4F71" w:rsidP="00712B03">
      <w:pPr>
        <w:spacing w:after="0" w:line="285" w:lineRule="atLeast"/>
        <w:jc w:val="both"/>
        <w:rPr>
          <w:rFonts w:ascii="Times New Roman" w:eastAsia="Times New Roman" w:hAnsi="Times New Roman" w:cs="Times New Roman"/>
          <w:color w:val="2D4359"/>
          <w:sz w:val="24"/>
          <w:szCs w:val="24"/>
          <w:lang w:eastAsia="ru-RU"/>
        </w:rPr>
      </w:pPr>
    </w:p>
    <w:p w:rsidR="00712B03" w:rsidRPr="00133B6C" w:rsidRDefault="00712B03" w:rsidP="00133B6C">
      <w:pPr>
        <w:pStyle w:val="a4"/>
        <w:jc w:val="center"/>
        <w:rPr>
          <w:rFonts w:ascii="Times New Roman" w:hAnsi="Times New Roman" w:cs="Times New Roman"/>
          <w:b/>
          <w:lang w:eastAsia="ru-RU"/>
        </w:rPr>
      </w:pPr>
      <w:r w:rsidRPr="00133B6C">
        <w:rPr>
          <w:rFonts w:ascii="Times New Roman" w:hAnsi="Times New Roman" w:cs="Times New Roman"/>
          <w:b/>
          <w:lang w:eastAsia="ru-RU"/>
        </w:rPr>
        <w:t>Кітапхана жұмысының негізгі жұмыстары.</w:t>
      </w:r>
    </w:p>
    <w:p w:rsidR="00712B03" w:rsidRPr="00133B6C" w:rsidRDefault="00712B03" w:rsidP="00133B6C">
      <w:pPr>
        <w:pStyle w:val="a4"/>
        <w:jc w:val="center"/>
        <w:rPr>
          <w:rFonts w:ascii="Times New Roman" w:hAnsi="Times New Roman" w:cs="Times New Roman"/>
          <w:b/>
          <w:lang w:eastAsia="ru-RU"/>
        </w:rPr>
      </w:pPr>
      <w:r w:rsidRPr="00133B6C">
        <w:rPr>
          <w:rFonts w:ascii="Times New Roman" w:hAnsi="Times New Roman" w:cs="Times New Roman"/>
          <w:b/>
          <w:lang w:eastAsia="ru-RU"/>
        </w:rPr>
        <w:t>Жинақтау</w:t>
      </w:r>
    </w:p>
    <w:tbl>
      <w:tblPr>
        <w:tblW w:w="95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
        <w:gridCol w:w="3557"/>
        <w:gridCol w:w="1934"/>
        <w:gridCol w:w="1399"/>
        <w:gridCol w:w="1934"/>
      </w:tblGrid>
      <w:tr w:rsidR="00712B03" w:rsidRPr="00133B6C" w:rsidTr="006A232F">
        <w:trPr>
          <w:trHeight w:val="965"/>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5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19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3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1позицияға берілген норма</w:t>
            </w:r>
          </w:p>
        </w:tc>
        <w:tc>
          <w:tcPr>
            <w:tcW w:w="19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333"/>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35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Позициялауды қарау</w:t>
            </w:r>
          </w:p>
        </w:tc>
        <w:tc>
          <w:tcPr>
            <w:tcW w:w="19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 позиция</w:t>
            </w:r>
          </w:p>
        </w:tc>
        <w:tc>
          <w:tcPr>
            <w:tcW w:w="13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1минут</w:t>
            </w:r>
          </w:p>
        </w:tc>
        <w:tc>
          <w:tcPr>
            <w:tcW w:w="19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 жыл</w:t>
            </w:r>
          </w:p>
        </w:tc>
      </w:tr>
      <w:tr w:rsidR="00712B03" w:rsidRPr="00133B6C" w:rsidTr="006A232F">
        <w:trPr>
          <w:trHeight w:val="632"/>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w:t>
            </w:r>
          </w:p>
        </w:tc>
        <w:tc>
          <w:tcPr>
            <w:tcW w:w="35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РайОНО арқылы сұраныстарды рәсімдеу</w:t>
            </w:r>
          </w:p>
        </w:tc>
        <w:tc>
          <w:tcPr>
            <w:tcW w:w="19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1тапсырма</w:t>
            </w:r>
          </w:p>
        </w:tc>
        <w:tc>
          <w:tcPr>
            <w:tcW w:w="13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4минут</w:t>
            </w:r>
          </w:p>
        </w:tc>
        <w:tc>
          <w:tcPr>
            <w:tcW w:w="19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983"/>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w:t>
            </w:r>
          </w:p>
        </w:tc>
        <w:tc>
          <w:tcPr>
            <w:tcW w:w="35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Мерзімді баспасөзге жазылу, каталогтар қару, жиынтық тапсырыстарды рәсімдеу</w:t>
            </w:r>
          </w:p>
        </w:tc>
        <w:tc>
          <w:tcPr>
            <w:tcW w:w="19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1атау</w:t>
            </w:r>
          </w:p>
        </w:tc>
        <w:tc>
          <w:tcPr>
            <w:tcW w:w="139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4минут</w:t>
            </w:r>
          </w:p>
        </w:tc>
        <w:tc>
          <w:tcPr>
            <w:tcW w:w="19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133B6C" w:rsidRDefault="00712B03" w:rsidP="00133B6C">
      <w:pPr>
        <w:pStyle w:val="a4"/>
        <w:jc w:val="center"/>
        <w:rPr>
          <w:rFonts w:ascii="Times New Roman" w:hAnsi="Times New Roman" w:cs="Times New Roman"/>
          <w:b/>
          <w:lang w:eastAsia="ru-RU"/>
        </w:rPr>
      </w:pPr>
      <w:r w:rsidRPr="00133B6C">
        <w:rPr>
          <w:rFonts w:ascii="Times New Roman" w:hAnsi="Times New Roman" w:cs="Times New Roman"/>
          <w:b/>
          <w:lang w:eastAsia="ru-RU"/>
        </w:rPr>
        <w:t xml:space="preserve">Кітап қорының </w:t>
      </w:r>
      <w:proofErr w:type="gramStart"/>
      <w:r w:rsidRPr="00133B6C">
        <w:rPr>
          <w:rFonts w:ascii="Times New Roman" w:hAnsi="Times New Roman" w:cs="Times New Roman"/>
          <w:b/>
          <w:lang w:eastAsia="ru-RU"/>
        </w:rPr>
        <w:t>есебі,келіп</w:t>
      </w:r>
      <w:proofErr w:type="gramEnd"/>
      <w:r w:rsidRPr="00133B6C">
        <w:rPr>
          <w:rFonts w:ascii="Times New Roman" w:hAnsi="Times New Roman" w:cs="Times New Roman"/>
          <w:b/>
          <w:lang w:eastAsia="ru-RU"/>
        </w:rPr>
        <w:t xml:space="preserve"> түскен басылымдарды қабылдау</w:t>
      </w:r>
    </w:p>
    <w:tbl>
      <w:tblPr>
        <w:tblW w:w="95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
        <w:gridCol w:w="3392"/>
        <w:gridCol w:w="1942"/>
        <w:gridCol w:w="1763"/>
        <w:gridCol w:w="1763"/>
      </w:tblGrid>
      <w:tr w:rsidR="00712B03" w:rsidRPr="00133B6C" w:rsidTr="006A232F">
        <w:trPr>
          <w:trHeight w:val="563"/>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1позицияға берілген норма</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1113"/>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Ілеспе құжат бойыншажаңа әдебиеттерді </w:t>
            </w:r>
            <w:proofErr w:type="gramStart"/>
            <w:r w:rsidRPr="00133B6C">
              <w:rPr>
                <w:rFonts w:ascii="Times New Roman" w:eastAsia="Times New Roman" w:hAnsi="Times New Roman" w:cs="Times New Roman"/>
                <w:sz w:val="24"/>
                <w:szCs w:val="24"/>
                <w:lang w:eastAsia="ru-RU"/>
              </w:rPr>
              <w:t>қабылдау,кітаптарды</w:t>
            </w:r>
            <w:proofErr w:type="gramEnd"/>
            <w:r w:rsidRPr="00133B6C">
              <w:rPr>
                <w:rFonts w:ascii="Times New Roman" w:eastAsia="Times New Roman" w:hAnsi="Times New Roman" w:cs="Times New Roman"/>
                <w:sz w:val="24"/>
                <w:szCs w:val="24"/>
                <w:lang w:eastAsia="ru-RU"/>
              </w:rPr>
              <w:t xml:space="preserve"> іріктеу,құжатпен салыстыру, саны мен құнын есептеу.</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1кітап</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288"/>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Кітаптарды штамплау</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1кітап</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0,3</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180сағат</w:t>
            </w:r>
          </w:p>
        </w:tc>
      </w:tr>
      <w:tr w:rsidR="00712B03" w:rsidRPr="00133B6C" w:rsidTr="006A232F">
        <w:trPr>
          <w:trHeight w:val="1113"/>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Кітаптарды </w:t>
            </w:r>
            <w:proofErr w:type="gramStart"/>
            <w:r w:rsidRPr="00133B6C">
              <w:rPr>
                <w:rFonts w:ascii="Times New Roman" w:eastAsia="Times New Roman" w:hAnsi="Times New Roman" w:cs="Times New Roman"/>
                <w:sz w:val="24"/>
                <w:szCs w:val="24"/>
                <w:lang w:eastAsia="ru-RU"/>
              </w:rPr>
              <w:t>түгендеу,инвентарь</w:t>
            </w:r>
            <w:proofErr w:type="gramEnd"/>
            <w:r w:rsidRPr="00133B6C">
              <w:rPr>
                <w:rFonts w:ascii="Times New Roman" w:eastAsia="Times New Roman" w:hAnsi="Times New Roman" w:cs="Times New Roman"/>
                <w:sz w:val="24"/>
                <w:szCs w:val="24"/>
                <w:lang w:eastAsia="ru-RU"/>
              </w:rPr>
              <w:t xml:space="preserve"> кітабына түсіру,инвентарлық нөмірді титуалдық парақпен17 бетке түсіру</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1кітап</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563"/>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7</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Суммарлық есеп. Кітаптарды суммарлық есеп кітабына жазу</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1кітап</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563"/>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8</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қорын тексеру. Инветарлық тәртіппен тексеру</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1кітап</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1128"/>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9</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Есептен шығарылған кітаптар есебі.жоғалғандардың орнына оқырмандардан </w:t>
            </w:r>
            <w:proofErr w:type="gramStart"/>
            <w:r w:rsidRPr="00133B6C">
              <w:rPr>
                <w:rFonts w:ascii="Times New Roman" w:eastAsia="Times New Roman" w:hAnsi="Times New Roman" w:cs="Times New Roman"/>
                <w:sz w:val="24"/>
                <w:szCs w:val="24"/>
                <w:lang w:eastAsia="ru-RU"/>
              </w:rPr>
              <w:t>алған  кітаптарды</w:t>
            </w:r>
            <w:proofErr w:type="gramEnd"/>
            <w:r w:rsidRPr="00133B6C">
              <w:rPr>
                <w:rFonts w:ascii="Times New Roman" w:eastAsia="Times New Roman" w:hAnsi="Times New Roman" w:cs="Times New Roman"/>
                <w:sz w:val="24"/>
                <w:szCs w:val="24"/>
                <w:lang w:eastAsia="ru-RU"/>
              </w:rPr>
              <w:t xml:space="preserve"> есеп дәптеріне жазу</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1кітап</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547"/>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Есептен шығарылған кітаптарға акт жасау</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1кітап</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853"/>
        </w:trPr>
        <w:tc>
          <w:tcPr>
            <w:tcW w:w="7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11</w:t>
            </w:r>
          </w:p>
        </w:tc>
        <w:tc>
          <w:tcPr>
            <w:tcW w:w="3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Инвентардан кітаптарды акт бойынша шығару және инвентарлық </w:t>
            </w:r>
            <w:proofErr w:type="gramStart"/>
            <w:r w:rsidRPr="00133B6C">
              <w:rPr>
                <w:rFonts w:ascii="Times New Roman" w:eastAsia="Times New Roman" w:hAnsi="Times New Roman" w:cs="Times New Roman"/>
                <w:sz w:val="24"/>
                <w:szCs w:val="24"/>
                <w:lang w:eastAsia="ru-RU"/>
              </w:rPr>
              <w:t>кітапқа  белгі</w:t>
            </w:r>
            <w:proofErr w:type="gramEnd"/>
            <w:r w:rsidRPr="00133B6C">
              <w:rPr>
                <w:rFonts w:ascii="Times New Roman" w:eastAsia="Times New Roman" w:hAnsi="Times New Roman" w:cs="Times New Roman"/>
                <w:sz w:val="24"/>
                <w:szCs w:val="24"/>
                <w:lang w:eastAsia="ru-RU"/>
              </w:rPr>
              <w:t xml:space="preserve"> салу</w:t>
            </w:r>
          </w:p>
        </w:tc>
        <w:tc>
          <w:tcPr>
            <w:tcW w:w="19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1кітап</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7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6A232F" w:rsidRDefault="006A232F" w:rsidP="00712B03">
      <w:pPr>
        <w:spacing w:after="0" w:line="285" w:lineRule="atLeast"/>
        <w:jc w:val="both"/>
        <w:rPr>
          <w:rFonts w:ascii="Times New Roman" w:eastAsia="Times New Roman" w:hAnsi="Times New Roman" w:cs="Times New Roman"/>
          <w:color w:val="2D4359"/>
          <w:sz w:val="24"/>
          <w:szCs w:val="24"/>
          <w:lang w:eastAsia="ru-RU"/>
        </w:rPr>
      </w:pPr>
    </w:p>
    <w:p w:rsidR="006A232F" w:rsidRDefault="006A232F" w:rsidP="00712B03">
      <w:pPr>
        <w:spacing w:after="0" w:line="285" w:lineRule="atLeast"/>
        <w:jc w:val="both"/>
        <w:rPr>
          <w:rFonts w:ascii="Times New Roman" w:eastAsia="Times New Roman" w:hAnsi="Times New Roman" w:cs="Times New Roman"/>
          <w:color w:val="2D4359"/>
          <w:sz w:val="24"/>
          <w:szCs w:val="24"/>
          <w:lang w:eastAsia="ru-RU"/>
        </w:rPr>
      </w:pPr>
    </w:p>
    <w:p w:rsidR="006A232F" w:rsidRDefault="006A232F" w:rsidP="00712B03">
      <w:pPr>
        <w:spacing w:after="0" w:line="285" w:lineRule="atLeast"/>
        <w:jc w:val="both"/>
        <w:rPr>
          <w:rFonts w:ascii="Times New Roman" w:eastAsia="Times New Roman" w:hAnsi="Times New Roman" w:cs="Times New Roman"/>
          <w:color w:val="2D4359"/>
          <w:sz w:val="24"/>
          <w:szCs w:val="24"/>
          <w:lang w:eastAsia="ru-RU"/>
        </w:rPr>
      </w:pPr>
    </w:p>
    <w:p w:rsidR="006A232F" w:rsidRDefault="006A232F" w:rsidP="00712B03">
      <w:pPr>
        <w:spacing w:after="0" w:line="285" w:lineRule="atLeast"/>
        <w:jc w:val="both"/>
        <w:rPr>
          <w:rFonts w:ascii="Times New Roman" w:eastAsia="Times New Roman" w:hAnsi="Times New Roman" w:cs="Times New Roman"/>
          <w:color w:val="2D4359"/>
          <w:sz w:val="24"/>
          <w:szCs w:val="24"/>
          <w:lang w:eastAsia="ru-RU"/>
        </w:rPr>
      </w:pPr>
    </w:p>
    <w:p w:rsidR="006A232F" w:rsidRPr="00133B6C" w:rsidRDefault="006A232F" w:rsidP="00712B03">
      <w:pPr>
        <w:spacing w:after="0" w:line="285" w:lineRule="atLeast"/>
        <w:jc w:val="both"/>
        <w:rPr>
          <w:rFonts w:ascii="Times New Roman" w:eastAsia="Times New Roman" w:hAnsi="Times New Roman" w:cs="Times New Roman"/>
          <w:color w:val="2D4359"/>
          <w:sz w:val="24"/>
          <w:szCs w:val="24"/>
          <w:lang w:eastAsia="ru-RU"/>
        </w:rPr>
      </w:pPr>
    </w:p>
    <w:p w:rsidR="00712B03" w:rsidRDefault="00712B03" w:rsidP="00133B6C">
      <w:pPr>
        <w:pStyle w:val="a4"/>
        <w:jc w:val="center"/>
        <w:rPr>
          <w:rFonts w:ascii="Times New Roman" w:hAnsi="Times New Roman" w:cs="Times New Roman"/>
          <w:b/>
          <w:lang w:eastAsia="ru-RU"/>
        </w:rPr>
      </w:pPr>
      <w:r w:rsidRPr="00133B6C">
        <w:rPr>
          <w:rFonts w:ascii="Times New Roman" w:hAnsi="Times New Roman" w:cs="Times New Roman"/>
          <w:b/>
          <w:lang w:eastAsia="ru-RU"/>
        </w:rPr>
        <w:t>3.</w:t>
      </w:r>
      <w:r w:rsidR="006A232F">
        <w:rPr>
          <w:rFonts w:ascii="Times New Roman" w:hAnsi="Times New Roman" w:cs="Times New Roman"/>
          <w:b/>
          <w:lang w:val="kk-KZ" w:eastAsia="ru-RU"/>
        </w:rPr>
        <w:t xml:space="preserve"> </w:t>
      </w:r>
      <w:proofErr w:type="gramStart"/>
      <w:r w:rsidRPr="00133B6C">
        <w:rPr>
          <w:rFonts w:ascii="Times New Roman" w:hAnsi="Times New Roman" w:cs="Times New Roman"/>
          <w:b/>
          <w:lang w:eastAsia="ru-RU"/>
        </w:rPr>
        <w:t>Кітаптарды  жіктеу</w:t>
      </w:r>
      <w:proofErr w:type="gramEnd"/>
      <w:r w:rsidRPr="00133B6C">
        <w:rPr>
          <w:rFonts w:ascii="Times New Roman" w:hAnsi="Times New Roman" w:cs="Times New Roman"/>
          <w:b/>
          <w:lang w:eastAsia="ru-RU"/>
        </w:rPr>
        <w:t xml:space="preserve"> және авторлық белгілерді анықтау</w:t>
      </w:r>
    </w:p>
    <w:p w:rsidR="006A232F" w:rsidRPr="00133B6C" w:rsidRDefault="006A232F" w:rsidP="00133B6C">
      <w:pPr>
        <w:pStyle w:val="a4"/>
        <w:jc w:val="center"/>
        <w:rPr>
          <w:rFonts w:ascii="Times New Roman" w:hAnsi="Times New Roman" w:cs="Times New Roman"/>
          <w:b/>
          <w:lang w:eastAsia="ru-RU"/>
        </w:rPr>
      </w:pPr>
    </w:p>
    <w:tbl>
      <w:tblPr>
        <w:tblW w:w="97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5"/>
        <w:gridCol w:w="3458"/>
        <w:gridCol w:w="2011"/>
        <w:gridCol w:w="1721"/>
        <w:gridCol w:w="1843"/>
      </w:tblGrid>
      <w:tr w:rsidR="00712B03" w:rsidRPr="00133B6C" w:rsidTr="006A232F">
        <w:trPr>
          <w:trHeight w:val="1511"/>
        </w:trPr>
        <w:tc>
          <w:tcPr>
            <w:tcW w:w="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4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20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7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1позицияға берілген норма</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1552"/>
        </w:trPr>
        <w:tc>
          <w:tcPr>
            <w:tcW w:w="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12</w:t>
            </w:r>
          </w:p>
        </w:tc>
        <w:tc>
          <w:tcPr>
            <w:tcW w:w="34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Баспалық карточкалар кітаптарды жіктеу басылыммен танысу, </w:t>
            </w:r>
            <w:proofErr w:type="gramStart"/>
            <w:r w:rsidRPr="00133B6C">
              <w:rPr>
                <w:rFonts w:ascii="Times New Roman" w:eastAsia="Times New Roman" w:hAnsi="Times New Roman" w:cs="Times New Roman"/>
                <w:sz w:val="24"/>
                <w:szCs w:val="24"/>
                <w:lang w:eastAsia="ru-RU"/>
              </w:rPr>
              <w:t>кітаптарға,қабылданған</w:t>
            </w:r>
            <w:proofErr w:type="gramEnd"/>
            <w:r w:rsidRPr="00133B6C">
              <w:rPr>
                <w:rFonts w:ascii="Times New Roman" w:eastAsia="Times New Roman" w:hAnsi="Times New Roman" w:cs="Times New Roman"/>
                <w:sz w:val="24"/>
                <w:szCs w:val="24"/>
                <w:lang w:eastAsia="ru-RU"/>
              </w:rPr>
              <w:t xml:space="preserve"> жіктеу таблицасы бойынша индекс табу,индексті басылымға түсіру.</w:t>
            </w:r>
          </w:p>
        </w:tc>
        <w:tc>
          <w:tcPr>
            <w:tcW w:w="20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Атау</w:t>
            </w:r>
          </w:p>
        </w:tc>
        <w:tc>
          <w:tcPr>
            <w:tcW w:w="17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4,6</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13</w:t>
            </w:r>
          </w:p>
        </w:tc>
      </w:tr>
      <w:tr w:rsidR="00712B03" w:rsidRPr="00133B6C" w:rsidTr="006A232F">
        <w:trPr>
          <w:trHeight w:val="1511"/>
        </w:trPr>
        <w:tc>
          <w:tcPr>
            <w:tcW w:w="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13</w:t>
            </w:r>
          </w:p>
        </w:tc>
        <w:tc>
          <w:tcPr>
            <w:tcW w:w="34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Авторлық таблица бойынша авторлық белгіні анықтау</w:t>
            </w:r>
          </w:p>
        </w:tc>
        <w:tc>
          <w:tcPr>
            <w:tcW w:w="20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Атау</w:t>
            </w:r>
          </w:p>
        </w:tc>
        <w:tc>
          <w:tcPr>
            <w:tcW w:w="17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r>
      <w:tr w:rsidR="00712B03" w:rsidRPr="00133B6C" w:rsidTr="006A232F">
        <w:trPr>
          <w:trHeight w:val="735"/>
        </w:trPr>
        <w:tc>
          <w:tcPr>
            <w:tcW w:w="6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14</w:t>
            </w:r>
          </w:p>
        </w:tc>
        <w:tc>
          <w:tcPr>
            <w:tcW w:w="34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Қиын кітаптарды жіктеу</w:t>
            </w:r>
          </w:p>
        </w:tc>
        <w:tc>
          <w:tcPr>
            <w:tcW w:w="20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Атау</w:t>
            </w:r>
          </w:p>
        </w:tc>
        <w:tc>
          <w:tcPr>
            <w:tcW w:w="17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w:t>
            </w:r>
          </w:p>
        </w:tc>
        <w:tc>
          <w:tcPr>
            <w:tcW w:w="1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FD4F71" w:rsidRDefault="00712B03" w:rsidP="00FD4F71">
      <w:pPr>
        <w:pStyle w:val="a4"/>
        <w:jc w:val="center"/>
        <w:rPr>
          <w:rFonts w:ascii="Times New Roman" w:hAnsi="Times New Roman" w:cs="Times New Roman"/>
          <w:lang w:eastAsia="ru-RU"/>
        </w:rPr>
      </w:pPr>
      <w:r w:rsidRPr="00FD4F71">
        <w:rPr>
          <w:rFonts w:ascii="Times New Roman" w:hAnsi="Times New Roman" w:cs="Times New Roman"/>
          <w:lang w:eastAsia="ru-RU"/>
        </w:rPr>
        <w:t>4.Кітаптарды каталогтық сипаттау</w:t>
      </w:r>
    </w:p>
    <w:tbl>
      <w:tblPr>
        <w:tblW w:w="97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4"/>
        <w:gridCol w:w="3458"/>
        <w:gridCol w:w="2011"/>
        <w:gridCol w:w="1614"/>
        <w:gridCol w:w="1950"/>
      </w:tblGrid>
      <w:tr w:rsidR="00712B03" w:rsidRPr="00133B6C" w:rsidTr="006A232F">
        <w:trPr>
          <w:trHeight w:val="591"/>
        </w:trPr>
        <w:tc>
          <w:tcPr>
            <w:tcW w:w="6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4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20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 позицияға берілген норма</w:t>
            </w:r>
          </w:p>
        </w:tc>
        <w:tc>
          <w:tcPr>
            <w:tcW w:w="1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591"/>
        </w:trPr>
        <w:tc>
          <w:tcPr>
            <w:tcW w:w="6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w:t>
            </w:r>
          </w:p>
        </w:tc>
        <w:tc>
          <w:tcPr>
            <w:tcW w:w="34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Кітаптарды дубликат барын тексеру</w:t>
            </w:r>
          </w:p>
        </w:tc>
        <w:tc>
          <w:tcPr>
            <w:tcW w:w="20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w:t>
            </w:r>
          </w:p>
        </w:tc>
        <w:tc>
          <w:tcPr>
            <w:tcW w:w="1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30</w:t>
            </w:r>
          </w:p>
        </w:tc>
      </w:tr>
      <w:tr w:rsidR="00712B03" w:rsidRPr="00133B6C" w:rsidTr="006A232F">
        <w:trPr>
          <w:trHeight w:val="575"/>
        </w:trPr>
        <w:tc>
          <w:tcPr>
            <w:tcW w:w="6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16</w:t>
            </w:r>
          </w:p>
        </w:tc>
        <w:tc>
          <w:tcPr>
            <w:tcW w:w="34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Каталогты, карточкаларды қолмен көшіру</w:t>
            </w:r>
          </w:p>
        </w:tc>
        <w:tc>
          <w:tcPr>
            <w:tcW w:w="20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Атау</w:t>
            </w:r>
          </w:p>
        </w:tc>
        <w:tc>
          <w:tcPr>
            <w:tcW w:w="1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w:t>
            </w:r>
          </w:p>
        </w:tc>
      </w:tr>
      <w:tr w:rsidR="00712B03" w:rsidRPr="00133B6C" w:rsidTr="006A232F">
        <w:trPr>
          <w:trHeight w:val="591"/>
        </w:trPr>
        <w:tc>
          <w:tcPr>
            <w:tcW w:w="68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17</w:t>
            </w:r>
          </w:p>
        </w:tc>
        <w:tc>
          <w:tcPr>
            <w:tcW w:w="345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Дубликатты каталогты қолмен жазу</w:t>
            </w:r>
          </w:p>
        </w:tc>
        <w:tc>
          <w:tcPr>
            <w:tcW w:w="20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Карточка</w:t>
            </w:r>
          </w:p>
        </w:tc>
        <w:tc>
          <w:tcPr>
            <w:tcW w:w="161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20</w:t>
            </w:r>
          </w:p>
        </w:tc>
      </w:tr>
    </w:tbl>
    <w:p w:rsidR="00712B03" w:rsidRPr="00133B6C" w:rsidRDefault="00712B03" w:rsidP="00133B6C">
      <w:pPr>
        <w:pStyle w:val="a4"/>
        <w:jc w:val="center"/>
        <w:rPr>
          <w:rFonts w:ascii="Times New Roman" w:hAnsi="Times New Roman" w:cs="Times New Roman"/>
          <w:lang w:eastAsia="ru-RU"/>
        </w:rPr>
      </w:pPr>
      <w:r w:rsidRPr="00133B6C">
        <w:rPr>
          <w:rFonts w:ascii="Times New Roman" w:hAnsi="Times New Roman" w:cs="Times New Roman"/>
          <w:lang w:eastAsia="ru-RU"/>
        </w:rPr>
        <w:t>Каталогтармен жұмыс</w:t>
      </w:r>
    </w:p>
    <w:tbl>
      <w:tblPr>
        <w:tblW w:w="97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4"/>
        <w:gridCol w:w="4603"/>
        <w:gridCol w:w="1658"/>
        <w:gridCol w:w="1384"/>
        <w:gridCol w:w="1559"/>
      </w:tblGrid>
      <w:tr w:rsidR="00712B03" w:rsidRPr="00133B6C" w:rsidTr="006A232F">
        <w:trPr>
          <w:trHeight w:val="805"/>
        </w:trPr>
        <w:tc>
          <w:tcPr>
            <w:tcW w:w="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43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174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 позицияға берілген норма</w:t>
            </w:r>
          </w:p>
        </w:tc>
        <w:tc>
          <w:tcPr>
            <w:tcW w:w="16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542"/>
        </w:trPr>
        <w:tc>
          <w:tcPr>
            <w:tcW w:w="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18</w:t>
            </w:r>
          </w:p>
        </w:tc>
        <w:tc>
          <w:tcPr>
            <w:tcW w:w="43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Карточкаларды алфавиттік каталогке қою үшін қатаң альфвиттік тәртіппен іріктеу</w:t>
            </w:r>
          </w:p>
        </w:tc>
        <w:tc>
          <w:tcPr>
            <w:tcW w:w="174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Карточка</w:t>
            </w:r>
          </w:p>
        </w:tc>
        <w:tc>
          <w:tcPr>
            <w:tcW w:w="1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6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w:t>
            </w:r>
          </w:p>
        </w:tc>
      </w:tr>
      <w:tr w:rsidR="00712B03" w:rsidRPr="00133B6C" w:rsidTr="006A232F">
        <w:trPr>
          <w:trHeight w:val="542"/>
        </w:trPr>
        <w:tc>
          <w:tcPr>
            <w:tcW w:w="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19</w:t>
            </w:r>
          </w:p>
        </w:tc>
        <w:tc>
          <w:tcPr>
            <w:tcW w:w="43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Алдын ала </w:t>
            </w:r>
            <w:proofErr w:type="gramStart"/>
            <w:r w:rsidRPr="00133B6C">
              <w:rPr>
                <w:rFonts w:ascii="Times New Roman" w:eastAsia="Times New Roman" w:hAnsi="Times New Roman" w:cs="Times New Roman"/>
                <w:sz w:val="24"/>
                <w:szCs w:val="24"/>
                <w:lang w:eastAsia="ru-RU"/>
              </w:rPr>
              <w:t>іріктелген  карточканы</w:t>
            </w:r>
            <w:proofErr w:type="gramEnd"/>
            <w:r w:rsidRPr="00133B6C">
              <w:rPr>
                <w:rFonts w:ascii="Times New Roman" w:eastAsia="Times New Roman" w:hAnsi="Times New Roman" w:cs="Times New Roman"/>
                <w:sz w:val="24"/>
                <w:szCs w:val="24"/>
                <w:lang w:eastAsia="ru-RU"/>
              </w:rPr>
              <w:t xml:space="preserve"> альфвиттік каталогқа орыналастыру</w:t>
            </w:r>
          </w:p>
        </w:tc>
        <w:tc>
          <w:tcPr>
            <w:tcW w:w="174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Карточка</w:t>
            </w:r>
          </w:p>
        </w:tc>
        <w:tc>
          <w:tcPr>
            <w:tcW w:w="1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0,2</w:t>
            </w:r>
          </w:p>
        </w:tc>
        <w:tc>
          <w:tcPr>
            <w:tcW w:w="16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120</w:t>
            </w:r>
          </w:p>
        </w:tc>
      </w:tr>
      <w:tr w:rsidR="00712B03" w:rsidRPr="00133B6C" w:rsidTr="006A232F">
        <w:trPr>
          <w:trHeight w:val="805"/>
        </w:trPr>
        <w:tc>
          <w:tcPr>
            <w:tcW w:w="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20</w:t>
            </w:r>
          </w:p>
        </w:tc>
        <w:tc>
          <w:tcPr>
            <w:tcW w:w="43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Жүйелік каталогқа қою үшін карточкаларды индекс бойынша бөлім ішінде алфавит бойынша іріктеу</w:t>
            </w:r>
          </w:p>
        </w:tc>
        <w:tc>
          <w:tcPr>
            <w:tcW w:w="174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Карточка</w:t>
            </w:r>
          </w:p>
        </w:tc>
        <w:tc>
          <w:tcPr>
            <w:tcW w:w="1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0,3</w:t>
            </w:r>
          </w:p>
        </w:tc>
        <w:tc>
          <w:tcPr>
            <w:tcW w:w="16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180 сағат</w:t>
            </w:r>
          </w:p>
        </w:tc>
      </w:tr>
      <w:tr w:rsidR="00712B03" w:rsidRPr="00133B6C" w:rsidTr="006A232F">
        <w:trPr>
          <w:trHeight w:val="805"/>
        </w:trPr>
        <w:tc>
          <w:tcPr>
            <w:tcW w:w="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21</w:t>
            </w:r>
          </w:p>
        </w:tc>
        <w:tc>
          <w:tcPr>
            <w:tcW w:w="43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D4F71"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Есептен шығарылған </w:t>
            </w:r>
            <w:proofErr w:type="gramStart"/>
            <w:r w:rsidRPr="00133B6C">
              <w:rPr>
                <w:rFonts w:ascii="Times New Roman" w:eastAsia="Times New Roman" w:hAnsi="Times New Roman" w:cs="Times New Roman"/>
                <w:sz w:val="24"/>
                <w:szCs w:val="24"/>
                <w:lang w:eastAsia="ru-RU"/>
              </w:rPr>
              <w:t xml:space="preserve">кітаптарды;   </w:t>
            </w:r>
            <w:proofErr w:type="gramEnd"/>
            <w:r w:rsidRPr="00133B6C">
              <w:rPr>
                <w:rFonts w:ascii="Times New Roman" w:eastAsia="Times New Roman" w:hAnsi="Times New Roman" w:cs="Times New Roman"/>
                <w:sz w:val="24"/>
                <w:szCs w:val="24"/>
                <w:lang w:eastAsia="ru-RU"/>
              </w:rPr>
              <w:t> 1.Алфавиттік        катаологтан.</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2.Жүйелік каталогтан алып қою.</w:t>
            </w:r>
          </w:p>
        </w:tc>
        <w:tc>
          <w:tcPr>
            <w:tcW w:w="174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Карточка</w:t>
            </w:r>
          </w:p>
        </w:tc>
        <w:tc>
          <w:tcPr>
            <w:tcW w:w="1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0,3</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0,3</w:t>
            </w:r>
          </w:p>
        </w:tc>
        <w:tc>
          <w:tcPr>
            <w:tcW w:w="16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180 сағат</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180 сағат</w:t>
            </w:r>
          </w:p>
        </w:tc>
      </w:tr>
      <w:tr w:rsidR="00712B03" w:rsidRPr="00133B6C" w:rsidTr="006A232F">
        <w:trPr>
          <w:trHeight w:val="805"/>
        </w:trPr>
        <w:tc>
          <w:tcPr>
            <w:tcW w:w="5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22</w:t>
            </w:r>
          </w:p>
        </w:tc>
        <w:tc>
          <w:tcPr>
            <w:tcW w:w="43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1.Алфавиттік каталогқа арналған бөлгіштерді. 2.Жүйелі кат арналған бөлгіштерді жазу</w:t>
            </w:r>
          </w:p>
        </w:tc>
        <w:tc>
          <w:tcPr>
            <w:tcW w:w="174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Бөлгіш</w:t>
            </w:r>
          </w:p>
        </w:tc>
        <w:tc>
          <w:tcPr>
            <w:tcW w:w="1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w:t>
            </w:r>
          </w:p>
        </w:tc>
        <w:tc>
          <w:tcPr>
            <w:tcW w:w="16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12сағат</w:t>
            </w:r>
          </w:p>
        </w:tc>
      </w:tr>
    </w:tbl>
    <w:p w:rsidR="00712B03"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6A232F" w:rsidRPr="00133B6C" w:rsidRDefault="006A232F" w:rsidP="00712B03">
      <w:pPr>
        <w:spacing w:after="0" w:line="285" w:lineRule="atLeast"/>
        <w:jc w:val="both"/>
        <w:rPr>
          <w:rFonts w:ascii="Times New Roman" w:eastAsia="Times New Roman" w:hAnsi="Times New Roman" w:cs="Times New Roman"/>
          <w:color w:val="2D4359"/>
          <w:sz w:val="24"/>
          <w:szCs w:val="24"/>
          <w:lang w:eastAsia="ru-RU"/>
        </w:rPr>
      </w:pPr>
    </w:p>
    <w:p w:rsidR="00712B03" w:rsidRDefault="00712B03" w:rsidP="00133B6C">
      <w:pPr>
        <w:pStyle w:val="a4"/>
        <w:jc w:val="center"/>
        <w:rPr>
          <w:rFonts w:ascii="Times New Roman" w:hAnsi="Times New Roman" w:cs="Times New Roman"/>
          <w:b/>
          <w:lang w:eastAsia="ru-RU"/>
        </w:rPr>
      </w:pPr>
      <w:r w:rsidRPr="00133B6C">
        <w:rPr>
          <w:rFonts w:ascii="Times New Roman" w:hAnsi="Times New Roman" w:cs="Times New Roman"/>
          <w:b/>
          <w:lang w:eastAsia="ru-RU"/>
        </w:rPr>
        <w:t>6.Кітаптарды кітапханалық өңдеу</w:t>
      </w:r>
    </w:p>
    <w:p w:rsidR="006A232F" w:rsidRPr="00133B6C" w:rsidRDefault="006A232F" w:rsidP="00133B6C">
      <w:pPr>
        <w:pStyle w:val="a4"/>
        <w:jc w:val="center"/>
        <w:rPr>
          <w:rFonts w:ascii="Times New Roman" w:hAnsi="Times New Roman" w:cs="Times New Roman"/>
          <w:b/>
          <w:lang w:eastAsia="ru-RU"/>
        </w:rPr>
      </w:pPr>
    </w:p>
    <w:tbl>
      <w:tblPr>
        <w:tblW w:w="97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7"/>
        <w:gridCol w:w="3474"/>
        <w:gridCol w:w="2020"/>
        <w:gridCol w:w="1622"/>
        <w:gridCol w:w="1959"/>
      </w:tblGrid>
      <w:tr w:rsidR="00712B03" w:rsidRPr="00133B6C" w:rsidTr="006A232F">
        <w:trPr>
          <w:trHeight w:val="567"/>
        </w:trPr>
        <w:tc>
          <w:tcPr>
            <w:tcW w:w="6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4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2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6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1позицияға берілген норма</w:t>
            </w:r>
          </w:p>
        </w:tc>
        <w:tc>
          <w:tcPr>
            <w:tcW w:w="19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276"/>
        </w:trPr>
        <w:tc>
          <w:tcPr>
            <w:tcW w:w="6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23</w:t>
            </w:r>
          </w:p>
        </w:tc>
        <w:tc>
          <w:tcPr>
            <w:tcW w:w="34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Кітапқа қалташалар желімдеу</w:t>
            </w:r>
          </w:p>
        </w:tc>
        <w:tc>
          <w:tcPr>
            <w:tcW w:w="2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Қалта</w:t>
            </w:r>
          </w:p>
        </w:tc>
        <w:tc>
          <w:tcPr>
            <w:tcW w:w="16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9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567"/>
        </w:trPr>
        <w:tc>
          <w:tcPr>
            <w:tcW w:w="6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24</w:t>
            </w:r>
          </w:p>
        </w:tc>
        <w:tc>
          <w:tcPr>
            <w:tcW w:w="34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Кітапқа қайтару парақ </w:t>
            </w:r>
            <w:proofErr w:type="gramStart"/>
            <w:r w:rsidRPr="00133B6C">
              <w:rPr>
                <w:rFonts w:ascii="Times New Roman" w:eastAsia="Times New Roman" w:hAnsi="Times New Roman" w:cs="Times New Roman"/>
                <w:sz w:val="24"/>
                <w:szCs w:val="24"/>
                <w:lang w:eastAsia="ru-RU"/>
              </w:rPr>
              <w:t>мерзімін  желімдеу</w:t>
            </w:r>
            <w:proofErr w:type="gramEnd"/>
          </w:p>
        </w:tc>
        <w:tc>
          <w:tcPr>
            <w:tcW w:w="2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Парақ</w:t>
            </w:r>
          </w:p>
        </w:tc>
        <w:tc>
          <w:tcPr>
            <w:tcW w:w="16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9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 сағат</w:t>
            </w:r>
          </w:p>
        </w:tc>
      </w:tr>
      <w:tr w:rsidR="00712B03" w:rsidRPr="00133B6C" w:rsidTr="006A232F">
        <w:trPr>
          <w:trHeight w:val="276"/>
        </w:trPr>
        <w:tc>
          <w:tcPr>
            <w:tcW w:w="6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25</w:t>
            </w:r>
          </w:p>
        </w:tc>
        <w:tc>
          <w:tcPr>
            <w:tcW w:w="34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FD4F71" w:rsidP="00712B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Кітапқа </w:t>
            </w:r>
            <w:r w:rsidR="00712B03" w:rsidRPr="00133B6C">
              <w:rPr>
                <w:rFonts w:ascii="Times New Roman" w:eastAsia="Times New Roman" w:hAnsi="Times New Roman" w:cs="Times New Roman"/>
                <w:sz w:val="24"/>
                <w:szCs w:val="24"/>
                <w:lang w:eastAsia="ru-RU"/>
              </w:rPr>
              <w:t>ярлык желімдеу</w:t>
            </w:r>
          </w:p>
        </w:tc>
        <w:tc>
          <w:tcPr>
            <w:tcW w:w="2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Ярлык</w:t>
            </w:r>
          </w:p>
        </w:tc>
        <w:tc>
          <w:tcPr>
            <w:tcW w:w="16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 сағат</w:t>
            </w:r>
          </w:p>
        </w:tc>
      </w:tr>
      <w:tr w:rsidR="00712B03" w:rsidRPr="00133B6C" w:rsidTr="006A232F">
        <w:trPr>
          <w:trHeight w:val="291"/>
        </w:trPr>
        <w:tc>
          <w:tcPr>
            <w:tcW w:w="6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26</w:t>
            </w:r>
          </w:p>
        </w:tc>
        <w:tc>
          <w:tcPr>
            <w:tcW w:w="34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 формулярын толтыру</w:t>
            </w:r>
          </w:p>
        </w:tc>
        <w:tc>
          <w:tcPr>
            <w:tcW w:w="20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FD4F71" w:rsidP="00712B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r w:rsidR="00712B03" w:rsidRPr="00133B6C">
              <w:rPr>
                <w:rFonts w:ascii="Times New Roman" w:eastAsia="Times New Roman" w:hAnsi="Times New Roman" w:cs="Times New Roman"/>
                <w:sz w:val="24"/>
                <w:szCs w:val="24"/>
                <w:lang w:eastAsia="ru-RU"/>
              </w:rPr>
              <w:t>рмуляр</w:t>
            </w:r>
          </w:p>
        </w:tc>
        <w:tc>
          <w:tcPr>
            <w:tcW w:w="162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5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 сағат</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133B6C" w:rsidRDefault="00712B03" w:rsidP="00133B6C">
      <w:pPr>
        <w:pStyle w:val="a4"/>
        <w:jc w:val="center"/>
        <w:rPr>
          <w:rFonts w:ascii="Times New Roman" w:hAnsi="Times New Roman" w:cs="Times New Roman"/>
          <w:b/>
          <w:lang w:eastAsia="ru-RU"/>
        </w:rPr>
      </w:pPr>
      <w:r w:rsidRPr="00133B6C">
        <w:rPr>
          <w:rFonts w:ascii="Times New Roman" w:hAnsi="Times New Roman" w:cs="Times New Roman"/>
          <w:b/>
          <w:lang w:eastAsia="ru-RU"/>
        </w:rPr>
        <w:t>Кітапхана қорымен жұмыс жүргізу</w:t>
      </w:r>
    </w:p>
    <w:tbl>
      <w:tblPr>
        <w:tblW w:w="977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8"/>
        <w:gridCol w:w="3480"/>
        <w:gridCol w:w="2023"/>
        <w:gridCol w:w="1624"/>
        <w:gridCol w:w="1962"/>
      </w:tblGrid>
      <w:tr w:rsidR="00712B03" w:rsidRPr="00133B6C" w:rsidTr="006A232F">
        <w:trPr>
          <w:trHeight w:val="559"/>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 позицияға берілген норма</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831"/>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27</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Кітаптар бөлімінде жіктеу индикстеу, авторлық белгілер бойынша орналастыру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0,4</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559"/>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28</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Журнал атауын жылы бойынша орналастыру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Журнал</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0,4</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559"/>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29</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Кітаптарды жүйлі және алфавиттік тәртіппен орналастыру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272"/>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30</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Журналдарды орналастыру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Журнал</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272"/>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31</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Қордың орналасуын тексеру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0,3</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180сағат</w:t>
            </w:r>
          </w:p>
        </w:tc>
      </w:tr>
      <w:tr w:rsidR="00712B03" w:rsidRPr="00133B6C" w:rsidTr="006A232F">
        <w:trPr>
          <w:trHeight w:val="287"/>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32</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Газеттердің тігіндісі</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Газет</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0,4</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831"/>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33</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Сөрілер бөлгіштер</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1.Қорды алфавиттік орналастыру</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2.Қорды жүйелік орналастыру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Бөлгіш</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3</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20сағат</w:t>
            </w:r>
          </w:p>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559"/>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34</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Маңызы ескірген кітаптарды карап сөреден алып қою</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12сағат</w:t>
            </w:r>
          </w:p>
        </w:tc>
      </w:tr>
      <w:tr w:rsidR="00712B03" w:rsidRPr="00133B6C" w:rsidTr="006A232F">
        <w:trPr>
          <w:trHeight w:val="559"/>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35</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Кітаптарды газет- журналдарды туптеу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Басылым</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10сағат</w:t>
            </w:r>
          </w:p>
        </w:tc>
      </w:tr>
      <w:tr w:rsidR="00712B03" w:rsidRPr="00133B6C" w:rsidTr="006A232F">
        <w:trPr>
          <w:trHeight w:val="544"/>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36</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Тозығы жеткен кітаптарды карап, сөреден алып кою</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133B6C" w:rsidRDefault="00712B03" w:rsidP="00133B6C">
      <w:pPr>
        <w:pStyle w:val="a4"/>
        <w:jc w:val="center"/>
        <w:rPr>
          <w:rFonts w:ascii="Times New Roman" w:hAnsi="Times New Roman" w:cs="Times New Roman"/>
          <w:lang w:eastAsia="ru-RU"/>
        </w:rPr>
      </w:pPr>
      <w:r w:rsidRPr="00133B6C">
        <w:rPr>
          <w:rFonts w:ascii="Times New Roman" w:hAnsi="Times New Roman" w:cs="Times New Roman"/>
          <w:lang w:eastAsia="ru-RU"/>
        </w:rPr>
        <w:t>Оқырмандарға қызмет көрсету және кітаптарды беруге әзірлеу</w:t>
      </w:r>
    </w:p>
    <w:tbl>
      <w:tblPr>
        <w:tblW w:w="98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
        <w:gridCol w:w="3495"/>
        <w:gridCol w:w="2032"/>
        <w:gridCol w:w="1631"/>
        <w:gridCol w:w="1971"/>
      </w:tblGrid>
      <w:tr w:rsidR="00712B03" w:rsidRPr="00133B6C" w:rsidTr="006A232F">
        <w:trPr>
          <w:trHeight w:val="560"/>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1позицияға берілген норма</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560"/>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37</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Өткен күннің қортындысын шығару</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Кунде жіберу</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20</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272"/>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38</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Кунделікке жаңа оқырман жазу</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560"/>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39</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Бережағы бар оқырмандар фурмаулярымен жұмыс</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560"/>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40</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Ай ішіндегі жұмыс қортындысын кунделік бойынша есептеу</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545"/>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41</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 формаулярына талдау жасау</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Ай сайын</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30</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560"/>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42</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 фурмулярын орналастыру</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Формуляр</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0,3</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576"/>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43</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Кітаптарды оқырмандарға бөлгіш жазу</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бөлгіш</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0,3</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272"/>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lastRenderedPageBreak/>
              <w:t>44</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Кітаптарды беруге әзірлеу</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бөлгіш</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r w:rsidR="00712B03" w:rsidRPr="00133B6C" w:rsidTr="006A232F">
        <w:trPr>
          <w:trHeight w:val="560"/>
        </w:trPr>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45</w:t>
            </w:r>
          </w:p>
        </w:tc>
        <w:tc>
          <w:tcPr>
            <w:tcW w:w="34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Жаңа кітаптарды кезеңдік және баска басылымдарды қарап шығыу</w:t>
            </w:r>
          </w:p>
        </w:tc>
        <w:tc>
          <w:tcPr>
            <w:tcW w:w="203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1басылым</w:t>
            </w:r>
          </w:p>
        </w:tc>
        <w:tc>
          <w:tcPr>
            <w:tcW w:w="16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w:t>
            </w:r>
          </w:p>
        </w:tc>
        <w:tc>
          <w:tcPr>
            <w:tcW w:w="197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FD4F71" w:rsidRDefault="00712B03" w:rsidP="00FD4F71">
      <w:pPr>
        <w:jc w:val="center"/>
        <w:rPr>
          <w:rFonts w:ascii="Times New Roman" w:hAnsi="Times New Roman" w:cs="Times New Roman"/>
          <w:lang w:eastAsia="ru-RU"/>
        </w:rPr>
      </w:pPr>
      <w:r w:rsidRPr="00FD4F71">
        <w:rPr>
          <w:rFonts w:ascii="Times New Roman" w:hAnsi="Times New Roman" w:cs="Times New Roman"/>
          <w:lang w:eastAsia="ru-RU"/>
        </w:rPr>
        <w:t>Оқырмандарға қызмет көрсету</w:t>
      </w:r>
    </w:p>
    <w:tbl>
      <w:tblPr>
        <w:tblW w:w="977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8"/>
        <w:gridCol w:w="3480"/>
        <w:gridCol w:w="2023"/>
        <w:gridCol w:w="1624"/>
        <w:gridCol w:w="1962"/>
      </w:tblGrid>
      <w:tr w:rsidR="00712B03" w:rsidRPr="00133B6C" w:rsidTr="006A232F">
        <w:trPr>
          <w:trHeight w:val="550"/>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1позицияға берілген норма</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1367"/>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46</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Оқырмандарды кітапханаға жазу формуляр </w:t>
            </w:r>
            <w:proofErr w:type="gramStart"/>
            <w:r w:rsidRPr="00133B6C">
              <w:rPr>
                <w:rFonts w:ascii="Times New Roman" w:eastAsia="Times New Roman" w:hAnsi="Times New Roman" w:cs="Times New Roman"/>
                <w:sz w:val="24"/>
                <w:szCs w:val="24"/>
                <w:lang w:eastAsia="ru-RU"/>
              </w:rPr>
              <w:t>толтыру,алфавиттік</w:t>
            </w:r>
            <w:proofErr w:type="gramEnd"/>
            <w:r w:rsidRPr="00133B6C">
              <w:rPr>
                <w:rFonts w:ascii="Times New Roman" w:eastAsia="Times New Roman" w:hAnsi="Times New Roman" w:cs="Times New Roman"/>
                <w:sz w:val="24"/>
                <w:szCs w:val="24"/>
                <w:lang w:eastAsia="ru-RU"/>
              </w:rPr>
              <w:t xml:space="preserve"> кітапка жазу оқырманмен кітапханалық ереже туралы әңгімелесу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12сағат</w:t>
            </w:r>
          </w:p>
        </w:tc>
      </w:tr>
      <w:tr w:rsidR="00712B03" w:rsidRPr="00133B6C" w:rsidTr="006A232F">
        <w:trPr>
          <w:trHeight w:val="1085"/>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47</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 қайтарған әдебиетті қабылдау оқырманның формулярына белгі салу, кітап формулярын салу.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832"/>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48</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Абанаментті кітап беру, әдебиетті оқырман формулярына жазу, қайтару мерзімін кою.</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817"/>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49</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 қол жетер жерде тұрса, сөре жанында оқырманмен әңгіме жүргізу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консультация</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20сағат</w:t>
            </w:r>
          </w:p>
        </w:tc>
      </w:tr>
      <w:tr w:rsidR="00712B03" w:rsidRPr="00133B6C" w:rsidTr="006A232F">
        <w:trPr>
          <w:trHeight w:val="550"/>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50</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xml:space="preserve">Оқырмандарға оқу залында қызмет </w:t>
            </w:r>
            <w:proofErr w:type="gramStart"/>
            <w:r w:rsidRPr="00133B6C">
              <w:rPr>
                <w:rFonts w:ascii="Times New Roman" w:eastAsia="Times New Roman" w:hAnsi="Times New Roman" w:cs="Times New Roman"/>
                <w:sz w:val="24"/>
                <w:szCs w:val="24"/>
                <w:lang w:eastAsia="ru-RU"/>
              </w:rPr>
              <w:t>көрсету,әдебиетті</w:t>
            </w:r>
            <w:proofErr w:type="gramEnd"/>
            <w:r w:rsidRPr="00133B6C">
              <w:rPr>
                <w:rFonts w:ascii="Times New Roman" w:eastAsia="Times New Roman" w:hAnsi="Times New Roman" w:cs="Times New Roman"/>
                <w:sz w:val="24"/>
                <w:szCs w:val="24"/>
                <w:lang w:eastAsia="ru-RU"/>
              </w:rPr>
              <w:t xml:space="preserve"> кабылдау,беру.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535"/>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51</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Каталог пен карточка жанында оқырманға консультация</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Консультация</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15сағат</w:t>
            </w:r>
          </w:p>
        </w:tc>
      </w:tr>
      <w:tr w:rsidR="00712B03" w:rsidRPr="00133B6C" w:rsidTr="006A232F">
        <w:trPr>
          <w:trHeight w:val="550"/>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52</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Оқырманның ауызша тапсырма бойынша әдебиетті іріктеу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20сағат</w:t>
            </w:r>
          </w:p>
        </w:tc>
      </w:tr>
      <w:tr w:rsidR="00712B03" w:rsidRPr="00133B6C" w:rsidTr="006A232F">
        <w:trPr>
          <w:trHeight w:val="550"/>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53</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Белгілі бір тақырып жөніндегі әдебиетті іріктеу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Көрсеткіш</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4сағат</w:t>
            </w:r>
          </w:p>
        </w:tc>
      </w:tr>
      <w:tr w:rsidR="00712B03" w:rsidRPr="00133B6C" w:rsidTr="006A232F">
        <w:trPr>
          <w:trHeight w:val="1100"/>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54</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Библиографиялық жұмыс. Жаңа библиографиялық көрсеткіштермен, құралдармен, кітап шежіресімен танысу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Көрсеткіш</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4сағат</w:t>
            </w:r>
          </w:p>
        </w:tc>
      </w:tr>
      <w:tr w:rsidR="00712B03" w:rsidRPr="00133B6C" w:rsidTr="006A232F">
        <w:trPr>
          <w:trHeight w:val="535"/>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55</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Библиографиялық анықтама беру.Ауызша</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Анықтама</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4сағат</w:t>
            </w:r>
          </w:p>
        </w:tc>
      </w:tr>
      <w:tr w:rsidR="00712B03" w:rsidRPr="00133B6C" w:rsidTr="006A232F">
        <w:trPr>
          <w:trHeight w:val="282"/>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56</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Газет-журналдарға мақалалар жазу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карточка</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20сағат</w:t>
            </w:r>
          </w:p>
        </w:tc>
      </w:tr>
      <w:tr w:rsidR="00712B03" w:rsidRPr="00133B6C" w:rsidTr="006A232F">
        <w:trPr>
          <w:trHeight w:val="267"/>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57</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Ақпараттық тізімдер жасау.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30сағат</w:t>
            </w:r>
          </w:p>
        </w:tc>
      </w:tr>
      <w:tr w:rsidR="00712B03" w:rsidRPr="00133B6C" w:rsidTr="006A232F">
        <w:trPr>
          <w:trHeight w:val="817"/>
        </w:trPr>
        <w:tc>
          <w:tcPr>
            <w:tcW w:w="6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58</w:t>
            </w:r>
          </w:p>
        </w:tc>
        <w:tc>
          <w:tcPr>
            <w:tcW w:w="34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Библиографиялық шолуға әдебиетті іріктеу, шолуға әзірлеу өткізу.</w:t>
            </w:r>
          </w:p>
        </w:tc>
        <w:tc>
          <w:tcPr>
            <w:tcW w:w="20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3-6 кітап</w:t>
            </w:r>
          </w:p>
        </w:tc>
        <w:tc>
          <w:tcPr>
            <w:tcW w:w="162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20</w:t>
            </w:r>
          </w:p>
        </w:tc>
        <w:tc>
          <w:tcPr>
            <w:tcW w:w="196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3сағат</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10.Бұқаралық жұмыстар</w:t>
      </w:r>
    </w:p>
    <w:tbl>
      <w:tblPr>
        <w:tblW w:w="974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6"/>
        <w:gridCol w:w="3469"/>
        <w:gridCol w:w="2017"/>
        <w:gridCol w:w="1619"/>
        <w:gridCol w:w="1956"/>
      </w:tblGrid>
      <w:tr w:rsidR="00712B03" w:rsidRPr="00133B6C" w:rsidTr="006A232F">
        <w:trPr>
          <w:trHeight w:val="1104"/>
        </w:trPr>
        <w:tc>
          <w:tcPr>
            <w:tcW w:w="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34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жұмысының атаулары</w:t>
            </w:r>
          </w:p>
        </w:tc>
        <w:tc>
          <w:tcPr>
            <w:tcW w:w="20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Өлшем бірліктері</w:t>
            </w:r>
          </w:p>
        </w:tc>
        <w:tc>
          <w:tcPr>
            <w:tcW w:w="1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1позицияға берілген норма</w:t>
            </w:r>
          </w:p>
        </w:tc>
        <w:tc>
          <w:tcPr>
            <w:tcW w:w="19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Жұмыс сағаты</w:t>
            </w:r>
          </w:p>
        </w:tc>
      </w:tr>
      <w:tr w:rsidR="00712B03" w:rsidRPr="00133B6C" w:rsidTr="006A232F">
        <w:trPr>
          <w:trHeight w:val="537"/>
        </w:trPr>
        <w:tc>
          <w:tcPr>
            <w:tcW w:w="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lastRenderedPageBreak/>
              <w:t> </w:t>
            </w:r>
          </w:p>
        </w:tc>
        <w:tc>
          <w:tcPr>
            <w:tcW w:w="34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Оқырмандар конференциясы</w:t>
            </w:r>
          </w:p>
        </w:tc>
        <w:tc>
          <w:tcPr>
            <w:tcW w:w="20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1-конф-я</w:t>
            </w:r>
          </w:p>
        </w:tc>
        <w:tc>
          <w:tcPr>
            <w:tcW w:w="1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9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60сағат</w:t>
            </w:r>
          </w:p>
        </w:tc>
      </w:tr>
      <w:tr w:rsidR="00712B03" w:rsidRPr="00133B6C" w:rsidTr="006A232F">
        <w:trPr>
          <w:trHeight w:val="596"/>
        </w:trPr>
        <w:tc>
          <w:tcPr>
            <w:tcW w:w="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34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Әдеби кеш</w:t>
            </w:r>
          </w:p>
        </w:tc>
        <w:tc>
          <w:tcPr>
            <w:tcW w:w="20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1көрме</w:t>
            </w:r>
          </w:p>
        </w:tc>
        <w:tc>
          <w:tcPr>
            <w:tcW w:w="1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9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50сағат</w:t>
            </w:r>
          </w:p>
        </w:tc>
      </w:tr>
      <w:tr w:rsidR="00712B03" w:rsidRPr="00133B6C" w:rsidTr="006A232F">
        <w:trPr>
          <w:trHeight w:val="537"/>
        </w:trPr>
        <w:tc>
          <w:tcPr>
            <w:tcW w:w="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34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 көрмесін ұйымдастыру</w:t>
            </w:r>
          </w:p>
        </w:tc>
        <w:tc>
          <w:tcPr>
            <w:tcW w:w="20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1көрме</w:t>
            </w:r>
          </w:p>
        </w:tc>
        <w:tc>
          <w:tcPr>
            <w:tcW w:w="1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9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7-21сағат</w:t>
            </w:r>
          </w:p>
        </w:tc>
      </w:tr>
      <w:tr w:rsidR="00712B03" w:rsidRPr="00133B6C" w:rsidTr="006A232F">
        <w:trPr>
          <w:trHeight w:val="1104"/>
        </w:trPr>
        <w:tc>
          <w:tcPr>
            <w:tcW w:w="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34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Бір тақырыптық кітап көрмесін ұйымдастыру</w:t>
            </w:r>
          </w:p>
        </w:tc>
        <w:tc>
          <w:tcPr>
            <w:tcW w:w="20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1тақырыптық көрме</w:t>
            </w:r>
          </w:p>
        </w:tc>
        <w:tc>
          <w:tcPr>
            <w:tcW w:w="1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9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3сағат</w:t>
            </w:r>
          </w:p>
        </w:tc>
      </w:tr>
      <w:tr w:rsidR="00712B03" w:rsidRPr="00133B6C" w:rsidTr="006A232F">
        <w:trPr>
          <w:trHeight w:val="566"/>
        </w:trPr>
        <w:tc>
          <w:tcPr>
            <w:tcW w:w="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34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FD4F71">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Кітапхана безендіру</w:t>
            </w:r>
          </w:p>
        </w:tc>
        <w:tc>
          <w:tcPr>
            <w:tcW w:w="20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FD4F71" w:rsidRDefault="00FD4F71" w:rsidP="00712B0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Тапсырыс </w:t>
            </w:r>
            <w:r>
              <w:rPr>
                <w:rFonts w:ascii="Times New Roman" w:eastAsia="Times New Roman" w:hAnsi="Times New Roman" w:cs="Times New Roman"/>
                <w:sz w:val="24"/>
                <w:szCs w:val="24"/>
                <w:lang w:val="kk-KZ" w:eastAsia="ru-RU"/>
              </w:rPr>
              <w:t>беру</w:t>
            </w:r>
          </w:p>
        </w:tc>
        <w:tc>
          <w:tcPr>
            <w:tcW w:w="1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9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10-14сағат</w:t>
            </w:r>
          </w:p>
        </w:tc>
      </w:tr>
      <w:tr w:rsidR="00712B03" w:rsidRPr="00133B6C" w:rsidTr="006A232F">
        <w:trPr>
          <w:trHeight w:val="537"/>
        </w:trPr>
        <w:tc>
          <w:tcPr>
            <w:tcW w:w="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34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Тақырыптық сөре әзірлеу</w:t>
            </w:r>
          </w:p>
        </w:tc>
        <w:tc>
          <w:tcPr>
            <w:tcW w:w="20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Сөре</w:t>
            </w:r>
          </w:p>
        </w:tc>
        <w:tc>
          <w:tcPr>
            <w:tcW w:w="1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9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1-3сағат</w:t>
            </w:r>
          </w:p>
        </w:tc>
      </w:tr>
      <w:tr w:rsidR="00712B03" w:rsidRPr="00133B6C" w:rsidTr="006A232F">
        <w:trPr>
          <w:trHeight w:val="537"/>
        </w:trPr>
        <w:tc>
          <w:tcPr>
            <w:tcW w:w="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346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норма</w:t>
            </w:r>
          </w:p>
        </w:tc>
        <w:tc>
          <w:tcPr>
            <w:tcW w:w="201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1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195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1500сағат</w:t>
            </w:r>
          </w:p>
        </w:tc>
      </w:tr>
    </w:tbl>
    <w:p w:rsidR="00712B03" w:rsidRPr="00133B6C" w:rsidRDefault="00712B03" w:rsidP="00712B03">
      <w:pPr>
        <w:spacing w:after="0" w:line="285" w:lineRule="atLeast"/>
        <w:jc w:val="both"/>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712B03" w:rsidRPr="00133B6C" w:rsidRDefault="00712B03" w:rsidP="00712B03">
      <w:pPr>
        <w:spacing w:after="0" w:line="285" w:lineRule="atLeast"/>
        <w:rPr>
          <w:rFonts w:ascii="Times New Roman" w:eastAsia="Times New Roman" w:hAnsi="Times New Roman" w:cs="Times New Roman"/>
          <w:color w:val="2D4359"/>
          <w:sz w:val="24"/>
          <w:szCs w:val="24"/>
          <w:lang w:eastAsia="ru-RU"/>
        </w:rPr>
      </w:pPr>
      <w:r w:rsidRPr="00133B6C">
        <w:rPr>
          <w:rFonts w:ascii="Times New Roman" w:eastAsia="Times New Roman" w:hAnsi="Times New Roman" w:cs="Times New Roman"/>
          <w:color w:val="2D4359"/>
          <w:sz w:val="24"/>
          <w:szCs w:val="24"/>
          <w:lang w:eastAsia="ru-RU"/>
        </w:rPr>
        <w:t> </w:t>
      </w:r>
    </w:p>
    <w:p w:rsidR="00E139D2" w:rsidRPr="00133B6C" w:rsidRDefault="00E139D2" w:rsidP="00712B03">
      <w:pPr>
        <w:spacing w:after="0" w:line="285" w:lineRule="atLeast"/>
        <w:rPr>
          <w:rFonts w:ascii="Times New Roman" w:eastAsia="Times New Roman" w:hAnsi="Times New Roman" w:cs="Times New Roman"/>
          <w:color w:val="2D4359"/>
          <w:sz w:val="24"/>
          <w:szCs w:val="24"/>
          <w:lang w:eastAsia="ru-RU"/>
        </w:rPr>
      </w:pPr>
    </w:p>
    <w:p w:rsidR="00712B03" w:rsidRPr="00FD4F71" w:rsidRDefault="00DE0433" w:rsidP="00FD4F71">
      <w:pPr>
        <w:pStyle w:val="a4"/>
        <w:jc w:val="center"/>
        <w:rPr>
          <w:rFonts w:ascii="Times New Roman" w:hAnsi="Times New Roman" w:cs="Times New Roman"/>
          <w:lang w:eastAsia="ru-RU"/>
        </w:rPr>
      </w:pPr>
      <w:r w:rsidRPr="00FD4F71">
        <w:rPr>
          <w:rFonts w:ascii="Times New Roman" w:hAnsi="Times New Roman" w:cs="Times New Roman"/>
          <w:lang w:eastAsia="ru-RU"/>
        </w:rPr>
        <w:t xml:space="preserve"> 2021</w:t>
      </w:r>
      <w:r w:rsidR="00712B03" w:rsidRPr="00FD4F71">
        <w:rPr>
          <w:rFonts w:ascii="Times New Roman" w:hAnsi="Times New Roman" w:cs="Times New Roman"/>
          <w:lang w:eastAsia="ru-RU"/>
        </w:rPr>
        <w:t>-</w:t>
      </w:r>
      <w:r w:rsidRPr="00FD4F71">
        <w:rPr>
          <w:rFonts w:ascii="Times New Roman" w:hAnsi="Times New Roman" w:cs="Times New Roman"/>
          <w:lang w:eastAsia="ru-RU"/>
        </w:rPr>
        <w:t>2022оқу жылында 1-11сыныптар</w:t>
      </w:r>
      <w:r w:rsidR="00712B03" w:rsidRPr="00FD4F71">
        <w:rPr>
          <w:rFonts w:ascii="Times New Roman" w:hAnsi="Times New Roman" w:cs="Times New Roman"/>
          <w:lang w:eastAsia="ru-RU"/>
        </w:rPr>
        <w:t xml:space="preserve"> оқулықпен қамтылуы</w:t>
      </w:r>
    </w:p>
    <w:p w:rsidR="00712B03" w:rsidRPr="00FD4F71" w:rsidRDefault="00712B03" w:rsidP="00FD4F71">
      <w:pPr>
        <w:pStyle w:val="a4"/>
        <w:jc w:val="center"/>
        <w:rPr>
          <w:rFonts w:ascii="Times New Roman" w:hAnsi="Times New Roman" w:cs="Times New Roman"/>
          <w:lang w:eastAsia="ru-RU"/>
        </w:rPr>
      </w:pPr>
    </w:p>
    <w:tbl>
      <w:tblPr>
        <w:tblW w:w="97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1"/>
        <w:gridCol w:w="2145"/>
        <w:gridCol w:w="1411"/>
        <w:gridCol w:w="1345"/>
        <w:gridCol w:w="1345"/>
        <w:gridCol w:w="1370"/>
        <w:gridCol w:w="1550"/>
      </w:tblGrid>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Р\с</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Сыныбы</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Оқушы</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Беру керек</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Бары</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Керегі</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Қамтылуы</w:t>
            </w:r>
          </w:p>
        </w:tc>
      </w:tr>
      <w:tr w:rsidR="00712B03" w:rsidRPr="00133B6C" w:rsidTr="006A232F">
        <w:trPr>
          <w:trHeight w:val="294"/>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1611</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780</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1044</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94"/>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3сынып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726</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1638</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812</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8D2A45" w:rsidRDefault="00712B03" w:rsidP="00712B03">
            <w:pPr>
              <w:spacing w:after="0" w:line="240" w:lineRule="auto"/>
              <w:rPr>
                <w:rFonts w:ascii="Times New Roman" w:eastAsia="Times New Roman" w:hAnsi="Times New Roman" w:cs="Times New Roman"/>
                <w:sz w:val="24"/>
                <w:szCs w:val="24"/>
                <w:lang w:val="kk-KZ" w:eastAsia="ru-RU"/>
              </w:rPr>
            </w:pPr>
            <w:r w:rsidRPr="00133B6C">
              <w:rPr>
                <w:rFonts w:ascii="Times New Roman" w:eastAsia="Times New Roman" w:hAnsi="Times New Roman" w:cs="Times New Roman"/>
                <w:sz w:val="24"/>
                <w:szCs w:val="24"/>
                <w:lang w:eastAsia="ru-RU"/>
              </w:rPr>
              <w:t>1-4</w:t>
            </w:r>
            <w:r w:rsidR="008D2A45">
              <w:rPr>
                <w:rFonts w:ascii="Times New Roman" w:eastAsia="Times New Roman" w:hAnsi="Times New Roman" w:cs="Times New Roman"/>
                <w:sz w:val="24"/>
                <w:szCs w:val="24"/>
                <w:lang w:val="kk-KZ" w:eastAsia="ru-RU"/>
              </w:rPr>
              <w:t xml:space="preserve"> </w:t>
            </w:r>
            <w:r w:rsidRPr="00133B6C">
              <w:rPr>
                <w:rFonts w:ascii="Times New Roman" w:eastAsia="Times New Roman" w:hAnsi="Times New Roman" w:cs="Times New Roman"/>
                <w:sz w:val="24"/>
                <w:szCs w:val="24"/>
                <w:lang w:eastAsia="ru-RU"/>
              </w:rPr>
              <w:t>сын</w:t>
            </w:r>
            <w:r w:rsidR="008D2A45">
              <w:rPr>
                <w:rFonts w:ascii="Times New Roman" w:eastAsia="Times New Roman" w:hAnsi="Times New Roman" w:cs="Times New Roman"/>
                <w:sz w:val="24"/>
                <w:szCs w:val="24"/>
                <w:lang w:val="kk-KZ" w:eastAsia="ru-RU"/>
              </w:rPr>
              <w:t>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3025</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5105</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94"/>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5сынып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DB3A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945</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6сынып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DB3A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988</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867</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94"/>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7</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7сынып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DB3A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742</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1144</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8</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8сынып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840</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9</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9сынып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1160</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984</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94"/>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8D2A45" w:rsidRDefault="00712B03" w:rsidP="00712B03">
            <w:pPr>
              <w:spacing w:after="0" w:line="240" w:lineRule="auto"/>
              <w:rPr>
                <w:rFonts w:ascii="Times New Roman" w:eastAsia="Times New Roman" w:hAnsi="Times New Roman" w:cs="Times New Roman"/>
                <w:sz w:val="24"/>
                <w:szCs w:val="24"/>
                <w:lang w:val="kk-KZ" w:eastAsia="ru-RU"/>
              </w:rPr>
            </w:pPr>
            <w:r w:rsidRPr="00133B6C">
              <w:rPr>
                <w:rFonts w:ascii="Times New Roman" w:eastAsia="Times New Roman" w:hAnsi="Times New Roman" w:cs="Times New Roman"/>
                <w:sz w:val="24"/>
                <w:szCs w:val="24"/>
                <w:lang w:eastAsia="ru-RU"/>
              </w:rPr>
              <w:t>5-9</w:t>
            </w:r>
            <w:r w:rsidR="008D2A45">
              <w:rPr>
                <w:rFonts w:ascii="Times New Roman" w:eastAsia="Times New Roman" w:hAnsi="Times New Roman" w:cs="Times New Roman"/>
                <w:sz w:val="24"/>
                <w:szCs w:val="24"/>
                <w:lang w:val="kk-KZ" w:eastAsia="ru-RU"/>
              </w:rPr>
              <w:t xml:space="preserve"> </w:t>
            </w:r>
            <w:r w:rsidRPr="00133B6C">
              <w:rPr>
                <w:rFonts w:ascii="Times New Roman" w:eastAsia="Times New Roman" w:hAnsi="Times New Roman" w:cs="Times New Roman"/>
                <w:sz w:val="24"/>
                <w:szCs w:val="24"/>
                <w:lang w:eastAsia="ru-RU"/>
              </w:rPr>
              <w:t>сын</w:t>
            </w:r>
            <w:r w:rsidR="008D2A45">
              <w:rPr>
                <w:rFonts w:ascii="Times New Roman" w:eastAsia="Times New Roman" w:hAnsi="Times New Roman" w:cs="Times New Roman"/>
                <w:sz w:val="24"/>
                <w:szCs w:val="24"/>
                <w:lang w:val="kk-KZ" w:eastAsia="ru-RU"/>
              </w:rPr>
              <w:t>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5193</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4780</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2D0B2C"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27</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288</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94"/>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11</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11сынып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463</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8D2A45" w:rsidRDefault="00712B03" w:rsidP="00712B03">
            <w:pPr>
              <w:spacing w:after="0" w:line="240" w:lineRule="auto"/>
              <w:rPr>
                <w:rFonts w:ascii="Times New Roman" w:eastAsia="Times New Roman" w:hAnsi="Times New Roman" w:cs="Times New Roman"/>
                <w:sz w:val="24"/>
                <w:szCs w:val="24"/>
                <w:lang w:val="kk-KZ" w:eastAsia="ru-RU"/>
              </w:rPr>
            </w:pPr>
            <w:r w:rsidRPr="00133B6C">
              <w:rPr>
                <w:rFonts w:ascii="Times New Roman" w:eastAsia="Times New Roman" w:hAnsi="Times New Roman" w:cs="Times New Roman"/>
                <w:sz w:val="24"/>
                <w:szCs w:val="24"/>
                <w:lang w:eastAsia="ru-RU"/>
              </w:rPr>
              <w:t>10-11сын</w:t>
            </w:r>
            <w:r w:rsidR="008D2A45">
              <w:rPr>
                <w:rFonts w:ascii="Times New Roman" w:eastAsia="Times New Roman" w:hAnsi="Times New Roman" w:cs="Times New Roman"/>
                <w:sz w:val="24"/>
                <w:szCs w:val="24"/>
                <w:lang w:val="kk-KZ" w:eastAsia="ru-RU"/>
              </w:rPr>
              <w:t>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DE0433" w:rsidP="00A72524">
            <w:pPr>
              <w:spacing w:after="0" w:line="240" w:lineRule="auto"/>
              <w:jc w:val="center"/>
              <w:rPr>
                <w:rFonts w:ascii="Times New Roman" w:eastAsia="Times New Roman" w:hAnsi="Times New Roman" w:cs="Times New Roman"/>
                <w:sz w:val="24"/>
                <w:szCs w:val="24"/>
                <w:lang w:val="kk-KZ" w:eastAsia="ru-RU"/>
              </w:rPr>
            </w:pPr>
            <w:r w:rsidRPr="00133B6C">
              <w:rPr>
                <w:rFonts w:ascii="Times New Roman" w:eastAsia="Times New Roman" w:hAnsi="Times New Roman" w:cs="Times New Roman"/>
                <w:sz w:val="24"/>
                <w:szCs w:val="24"/>
                <w:lang w:val="kk-KZ" w:eastAsia="ru-RU"/>
              </w:rPr>
              <w:t>6</w:t>
            </w:r>
            <w:r w:rsidR="008D2A45">
              <w:rPr>
                <w:rFonts w:ascii="Times New Roman" w:eastAsia="Times New Roman" w:hAnsi="Times New Roman" w:cs="Times New Roman"/>
                <w:sz w:val="24"/>
                <w:szCs w:val="24"/>
                <w:lang w:val="kk-KZ" w:eastAsia="ru-RU"/>
              </w:rPr>
              <w:t>7</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1233</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751</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1-11сынып</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644</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9451</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10636</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r w:rsidR="008D2A45"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D2A45" w:rsidRPr="00133B6C" w:rsidRDefault="008D2A45" w:rsidP="00712B03">
            <w:pPr>
              <w:spacing w:after="0" w:line="240" w:lineRule="auto"/>
              <w:rPr>
                <w:rFonts w:ascii="Times New Roman" w:eastAsia="Times New Roman" w:hAnsi="Times New Roman" w:cs="Times New Roman"/>
                <w:sz w:val="24"/>
                <w:szCs w:val="24"/>
                <w:lang w:eastAsia="ru-RU"/>
              </w:rPr>
            </w:pP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D2A45" w:rsidRPr="008D2A45" w:rsidRDefault="008D2A45" w:rsidP="00712B0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МДС</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D2A45" w:rsidRDefault="008D2A45" w:rsidP="00A7252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61</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D2A45" w:rsidRPr="00A72524" w:rsidRDefault="00A72524" w:rsidP="00A7252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D2A45" w:rsidRPr="00A72524" w:rsidRDefault="00A72524" w:rsidP="00A7252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D2A45" w:rsidRPr="00A72524" w:rsidRDefault="00A72524" w:rsidP="00A7252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70</w:t>
            </w: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D2A45" w:rsidRPr="00A72524" w:rsidRDefault="00A72524" w:rsidP="00A7252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r>
      <w:tr w:rsidR="00712B03" w:rsidRPr="00133B6C" w:rsidTr="006A232F">
        <w:trPr>
          <w:trHeight w:val="279"/>
        </w:trPr>
        <w:tc>
          <w:tcPr>
            <w:tcW w:w="5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 </w:t>
            </w:r>
          </w:p>
        </w:tc>
        <w:tc>
          <w:tcPr>
            <w:tcW w:w="21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712B03">
            <w:pPr>
              <w:spacing w:after="0" w:line="240" w:lineRule="auto"/>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Барлығы</w:t>
            </w:r>
          </w:p>
        </w:tc>
        <w:tc>
          <w:tcPr>
            <w:tcW w:w="1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8D2A45"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707</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A72524" w:rsidP="00A725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9451</w:t>
            </w:r>
          </w:p>
        </w:tc>
        <w:tc>
          <w:tcPr>
            <w:tcW w:w="134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125</w:t>
            </w:r>
            <w:bookmarkStart w:id="0" w:name="_GoBack"/>
            <w:bookmarkEnd w:id="0"/>
            <w:r w:rsidRPr="00133B6C">
              <w:rPr>
                <w:rFonts w:ascii="Times New Roman" w:eastAsia="Times New Roman" w:hAnsi="Times New Roman" w:cs="Times New Roman"/>
                <w:sz w:val="24"/>
                <w:szCs w:val="24"/>
                <w:lang w:eastAsia="ru-RU"/>
              </w:rPr>
              <w:t>16</w:t>
            </w:r>
          </w:p>
        </w:tc>
        <w:tc>
          <w:tcPr>
            <w:tcW w:w="137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p>
        </w:tc>
        <w:tc>
          <w:tcPr>
            <w:tcW w:w="15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2B03" w:rsidRPr="00133B6C" w:rsidRDefault="00712B03" w:rsidP="00A72524">
            <w:pPr>
              <w:spacing w:after="0" w:line="240" w:lineRule="auto"/>
              <w:jc w:val="center"/>
              <w:rPr>
                <w:rFonts w:ascii="Times New Roman" w:eastAsia="Times New Roman" w:hAnsi="Times New Roman" w:cs="Times New Roman"/>
                <w:sz w:val="24"/>
                <w:szCs w:val="24"/>
                <w:lang w:eastAsia="ru-RU"/>
              </w:rPr>
            </w:pPr>
            <w:r w:rsidRPr="00133B6C">
              <w:rPr>
                <w:rFonts w:ascii="Times New Roman" w:eastAsia="Times New Roman" w:hAnsi="Times New Roman" w:cs="Times New Roman"/>
                <w:sz w:val="24"/>
                <w:szCs w:val="24"/>
                <w:lang w:eastAsia="ru-RU"/>
              </w:rPr>
              <w:t>100%</w:t>
            </w:r>
          </w:p>
        </w:tc>
      </w:tr>
    </w:tbl>
    <w:p w:rsidR="00712B03" w:rsidRPr="00FD4F71" w:rsidRDefault="00712B03" w:rsidP="00FD4F71">
      <w:pPr>
        <w:spacing w:after="0" w:line="285" w:lineRule="atLeast"/>
        <w:rPr>
          <w:rFonts w:ascii="Times New Roman" w:eastAsia="Times New Roman" w:hAnsi="Times New Roman" w:cs="Times New Roman"/>
          <w:color w:val="2D4359"/>
          <w:sz w:val="24"/>
          <w:szCs w:val="24"/>
          <w:lang w:eastAsia="ru-RU"/>
        </w:rPr>
      </w:pPr>
    </w:p>
    <w:sectPr w:rsidR="00712B03" w:rsidRPr="00FD4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0DF"/>
    <w:multiLevelType w:val="multilevel"/>
    <w:tmpl w:val="1C0C4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403D6"/>
    <w:multiLevelType w:val="multilevel"/>
    <w:tmpl w:val="A6522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D0D60"/>
    <w:multiLevelType w:val="multilevel"/>
    <w:tmpl w:val="81AC4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C8050B"/>
    <w:multiLevelType w:val="multilevel"/>
    <w:tmpl w:val="5D527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BB276C"/>
    <w:multiLevelType w:val="multilevel"/>
    <w:tmpl w:val="2B223A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A24D44"/>
    <w:multiLevelType w:val="multilevel"/>
    <w:tmpl w:val="DDE0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952C18"/>
    <w:multiLevelType w:val="multilevel"/>
    <w:tmpl w:val="912833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096E49"/>
    <w:multiLevelType w:val="multilevel"/>
    <w:tmpl w:val="48347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580D83"/>
    <w:multiLevelType w:val="multilevel"/>
    <w:tmpl w:val="3572D4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7"/>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5C"/>
    <w:rsid w:val="000969F7"/>
    <w:rsid w:val="000D0AE4"/>
    <w:rsid w:val="00133B6C"/>
    <w:rsid w:val="002D0B2C"/>
    <w:rsid w:val="005E4D44"/>
    <w:rsid w:val="006A232F"/>
    <w:rsid w:val="006D2195"/>
    <w:rsid w:val="00712B03"/>
    <w:rsid w:val="00840C22"/>
    <w:rsid w:val="008B7EFB"/>
    <w:rsid w:val="008D2A45"/>
    <w:rsid w:val="00A23368"/>
    <w:rsid w:val="00A72524"/>
    <w:rsid w:val="00AD485C"/>
    <w:rsid w:val="00D85811"/>
    <w:rsid w:val="00DB3A24"/>
    <w:rsid w:val="00DE0433"/>
    <w:rsid w:val="00E139D2"/>
    <w:rsid w:val="00E66255"/>
    <w:rsid w:val="00FD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F4243-D9BD-46E2-8BF0-8CBA12A6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4F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12B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B03"/>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712B03"/>
  </w:style>
  <w:style w:type="paragraph" w:styleId="a3">
    <w:name w:val="Normal (Web)"/>
    <w:basedOn w:val="a"/>
    <w:uiPriority w:val="99"/>
    <w:semiHidden/>
    <w:unhideWhenUsed/>
    <w:rsid w:val="00712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E0433"/>
    <w:pPr>
      <w:spacing w:after="0" w:line="240" w:lineRule="auto"/>
    </w:pPr>
  </w:style>
  <w:style w:type="character" w:customStyle="1" w:styleId="10">
    <w:name w:val="Заголовок 1 Знак"/>
    <w:basedOn w:val="a0"/>
    <w:link w:val="1"/>
    <w:uiPriority w:val="9"/>
    <w:rsid w:val="00FD4F71"/>
    <w:rPr>
      <w:rFonts w:asciiTheme="majorHAnsi" w:eastAsiaTheme="majorEastAsia" w:hAnsiTheme="majorHAnsi" w:cstheme="majorBidi"/>
      <w:color w:val="2E74B5" w:themeColor="accent1" w:themeShade="BF"/>
      <w:sz w:val="32"/>
      <w:szCs w:val="32"/>
    </w:rPr>
  </w:style>
  <w:style w:type="paragraph" w:styleId="a5">
    <w:name w:val="Balloon Text"/>
    <w:basedOn w:val="a"/>
    <w:link w:val="a6"/>
    <w:uiPriority w:val="99"/>
    <w:semiHidden/>
    <w:unhideWhenUsed/>
    <w:rsid w:val="00096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6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3850">
      <w:bodyDiv w:val="1"/>
      <w:marLeft w:val="0"/>
      <w:marRight w:val="0"/>
      <w:marTop w:val="0"/>
      <w:marBottom w:val="0"/>
      <w:divBdr>
        <w:top w:val="none" w:sz="0" w:space="0" w:color="auto"/>
        <w:left w:val="none" w:sz="0" w:space="0" w:color="auto"/>
        <w:bottom w:val="none" w:sz="0" w:space="0" w:color="auto"/>
        <w:right w:val="none" w:sz="0" w:space="0" w:color="auto"/>
      </w:divBdr>
      <w:divsChild>
        <w:div w:id="349524393">
          <w:marLeft w:val="0"/>
          <w:marRight w:val="0"/>
          <w:marTop w:val="0"/>
          <w:marBottom w:val="0"/>
          <w:divBdr>
            <w:top w:val="none" w:sz="0" w:space="0" w:color="auto"/>
            <w:left w:val="none" w:sz="0" w:space="0" w:color="auto"/>
            <w:bottom w:val="none" w:sz="0" w:space="0" w:color="auto"/>
            <w:right w:val="none" w:sz="0" w:space="0" w:color="auto"/>
          </w:divBdr>
        </w:div>
        <w:div w:id="629165588">
          <w:marLeft w:val="0"/>
          <w:marRight w:val="0"/>
          <w:marTop w:val="0"/>
          <w:marBottom w:val="0"/>
          <w:divBdr>
            <w:top w:val="none" w:sz="0" w:space="0" w:color="auto"/>
            <w:left w:val="none" w:sz="0" w:space="0" w:color="auto"/>
            <w:bottom w:val="none" w:sz="0" w:space="0" w:color="auto"/>
            <w:right w:val="none" w:sz="0" w:space="0" w:color="auto"/>
          </w:divBdr>
        </w:div>
      </w:divsChild>
    </w:div>
    <w:div w:id="1961298580">
      <w:bodyDiv w:val="1"/>
      <w:marLeft w:val="0"/>
      <w:marRight w:val="0"/>
      <w:marTop w:val="0"/>
      <w:marBottom w:val="0"/>
      <w:divBdr>
        <w:top w:val="none" w:sz="0" w:space="0" w:color="auto"/>
        <w:left w:val="none" w:sz="0" w:space="0" w:color="auto"/>
        <w:bottom w:val="none" w:sz="0" w:space="0" w:color="auto"/>
        <w:right w:val="none" w:sz="0" w:space="0" w:color="auto"/>
      </w:divBdr>
      <w:divsChild>
        <w:div w:id="787312609">
          <w:marLeft w:val="0"/>
          <w:marRight w:val="0"/>
          <w:marTop w:val="0"/>
          <w:marBottom w:val="0"/>
          <w:divBdr>
            <w:top w:val="none" w:sz="0" w:space="0" w:color="auto"/>
            <w:left w:val="none" w:sz="0" w:space="0" w:color="auto"/>
            <w:bottom w:val="none" w:sz="0" w:space="0" w:color="auto"/>
            <w:right w:val="none" w:sz="0" w:space="0" w:color="auto"/>
          </w:divBdr>
        </w:div>
        <w:div w:id="27833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 школа5</dc:creator>
  <cp:keywords/>
  <dc:description/>
  <cp:lastModifiedBy>15 школа5</cp:lastModifiedBy>
  <cp:revision>12</cp:revision>
  <cp:lastPrinted>2022-04-25T10:22:00Z</cp:lastPrinted>
  <dcterms:created xsi:type="dcterms:W3CDTF">2021-10-15T07:50:00Z</dcterms:created>
  <dcterms:modified xsi:type="dcterms:W3CDTF">2022-05-05T03:55:00Z</dcterms:modified>
</cp:coreProperties>
</file>