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17" w:rsidRDefault="00CC7617" w:rsidP="00CC7617">
      <w:pPr>
        <w:pStyle w:val="a3"/>
        <w:spacing w:before="0" w:beforeAutospacing="0" w:after="150" w:afterAutospacing="0"/>
        <w:jc w:val="right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>     </w:t>
      </w:r>
      <w:r>
        <w:br/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proofErr w:type="gramStart"/>
      <w:r>
        <w:t>министрінің</w:t>
      </w:r>
      <w:proofErr w:type="spellEnd"/>
      <w:r>
        <w:t>  </w:t>
      </w:r>
      <w:r>
        <w:br/>
        <w:t>2007</w:t>
      </w:r>
      <w:proofErr w:type="gramEnd"/>
      <w:r>
        <w:t xml:space="preserve"> </w:t>
      </w:r>
      <w:proofErr w:type="spellStart"/>
      <w:r>
        <w:t>жылғы</w:t>
      </w:r>
      <w:proofErr w:type="spellEnd"/>
      <w:r>
        <w:t xml:space="preserve"> 21 </w:t>
      </w:r>
      <w:proofErr w:type="spellStart"/>
      <w:r>
        <w:t>желтоқсандағы</w:t>
      </w:r>
      <w:proofErr w:type="spellEnd"/>
      <w:r>
        <w:t>   </w:t>
      </w:r>
      <w:r>
        <w:br/>
        <w:t xml:space="preserve">N 644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>   </w:t>
      </w:r>
    </w:p>
    <w:p w:rsidR="00CC7617" w:rsidRDefault="00CC7617" w:rsidP="00CC7617">
      <w:pPr>
        <w:pStyle w:val="a3"/>
        <w:spacing w:before="0" w:beforeAutospacing="0" w:after="150" w:afterAutospacing="0"/>
        <w:jc w:val="center"/>
      </w:pPr>
      <w:proofErr w:type="spellStart"/>
      <w:r>
        <w:rPr>
          <w:b/>
          <w:bCs/>
          <w:color w:val="000080"/>
        </w:rPr>
        <w:t>Әдістемелік</w:t>
      </w:r>
      <w:proofErr w:type="spellEnd"/>
      <w:r>
        <w:rPr>
          <w:b/>
          <w:bCs/>
          <w:color w:val="000080"/>
        </w:rPr>
        <w:t xml:space="preserve"> (</w:t>
      </w:r>
      <w:proofErr w:type="spellStart"/>
      <w:r>
        <w:rPr>
          <w:b/>
          <w:bCs/>
          <w:color w:val="000080"/>
        </w:rPr>
        <w:t>оқу-әдістемелік</w:t>
      </w:r>
      <w:proofErr w:type="spellEnd"/>
      <w:r>
        <w:rPr>
          <w:b/>
          <w:bCs/>
          <w:color w:val="000080"/>
        </w:rPr>
        <w:t xml:space="preserve">, </w:t>
      </w:r>
      <w:proofErr w:type="spellStart"/>
      <w:r>
        <w:rPr>
          <w:b/>
          <w:bCs/>
          <w:color w:val="000080"/>
        </w:rPr>
        <w:t>ғылыми-әдістемелік</w:t>
      </w:r>
      <w:proofErr w:type="spellEnd"/>
      <w:r>
        <w:rPr>
          <w:b/>
          <w:bCs/>
          <w:color w:val="000080"/>
        </w:rPr>
        <w:t xml:space="preserve">) </w:t>
      </w:r>
      <w:proofErr w:type="spellStart"/>
      <w:r>
        <w:rPr>
          <w:b/>
          <w:bCs/>
          <w:color w:val="000080"/>
        </w:rPr>
        <w:t>кеңес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қызметі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және</w:t>
      </w:r>
      <w:proofErr w:type="spellEnd"/>
      <w:r>
        <w:rPr>
          <w:b/>
          <w:bCs/>
          <w:color w:val="000080"/>
        </w:rPr>
        <w:t xml:space="preserve"> оны </w:t>
      </w:r>
      <w:proofErr w:type="spellStart"/>
      <w:r>
        <w:rPr>
          <w:b/>
          <w:bCs/>
          <w:color w:val="000080"/>
        </w:rPr>
        <w:t>сайлау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тәртібінің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үлгі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ережесі</w:t>
      </w:r>
      <w:proofErr w:type="spellEnd"/>
    </w:p>
    <w:p w:rsidR="00CC7617" w:rsidRDefault="00CC7617" w:rsidP="00CC7617">
      <w:pPr>
        <w:pStyle w:val="a3"/>
        <w:spacing w:before="0" w:beforeAutospacing="0" w:after="150" w:afterAutospacing="0"/>
        <w:jc w:val="center"/>
      </w:pPr>
      <w:r>
        <w:rPr>
          <w:b/>
          <w:bCs/>
          <w:color w:val="000080"/>
        </w:rPr>
        <w:t xml:space="preserve">1. </w:t>
      </w:r>
      <w:proofErr w:type="spellStart"/>
      <w:r>
        <w:rPr>
          <w:b/>
          <w:bCs/>
          <w:color w:val="000080"/>
        </w:rPr>
        <w:t>Жалпы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ережелер</w:t>
      </w:r>
      <w:proofErr w:type="spellEnd"/>
    </w:p>
    <w:p w:rsidR="00CC7617" w:rsidRDefault="00CC7617" w:rsidP="00CC7617">
      <w:pPr>
        <w:pStyle w:val="a3"/>
        <w:spacing w:before="0" w:beforeAutospacing="0" w:after="150" w:afterAutospacing="0"/>
      </w:pPr>
      <w:r>
        <w:t xml:space="preserve">      1.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(</w:t>
      </w:r>
      <w:proofErr w:type="spellStart"/>
      <w:r>
        <w:t>оқу-әдістемелік</w:t>
      </w:r>
      <w:proofErr w:type="spellEnd"/>
      <w:r>
        <w:t xml:space="preserve">, </w:t>
      </w:r>
      <w:proofErr w:type="spellStart"/>
      <w:r>
        <w:t>ғылыми-әдістемелік</w:t>
      </w:r>
      <w:proofErr w:type="spellEnd"/>
      <w:r>
        <w:t xml:space="preserve">)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тәртібінің</w:t>
      </w:r>
      <w:proofErr w:type="spellEnd"/>
      <w:r>
        <w:t xml:space="preserve"> </w:t>
      </w:r>
      <w:proofErr w:type="spellStart"/>
      <w:r>
        <w:t>үлгі</w:t>
      </w:r>
      <w:proofErr w:type="spellEnd"/>
      <w:r>
        <w:t xml:space="preserve"> </w:t>
      </w:r>
      <w:proofErr w:type="spellStart"/>
      <w:r>
        <w:t>ережесі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әрі-Ереже</w:t>
      </w:r>
      <w:proofErr w:type="spellEnd"/>
      <w:r>
        <w:t>)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2007 </w:t>
      </w:r>
      <w:proofErr w:type="spellStart"/>
      <w:r>
        <w:t>жылғы</w:t>
      </w:r>
      <w:proofErr w:type="spellEnd"/>
      <w:r>
        <w:t xml:space="preserve"> 27 </w:t>
      </w:r>
      <w:proofErr w:type="spellStart"/>
      <w:r>
        <w:t>шілдедегі</w:t>
      </w:r>
      <w:proofErr w:type="spellEnd"/>
      <w:r>
        <w:t xml:space="preserve"> </w:t>
      </w:r>
      <w:proofErr w:type="spellStart"/>
      <w:proofErr w:type="gramStart"/>
      <w:r>
        <w:t>Заңының</w:t>
      </w:r>
      <w:proofErr w:type="spellEnd"/>
      <w:r>
        <w:t>  </w:t>
      </w:r>
      <w:hyperlink r:id="rId4" w:anchor="z51" w:history="1">
        <w:r>
          <w:rPr>
            <w:rStyle w:val="a4"/>
            <w:b/>
            <w:bCs/>
            <w:color w:val="DA3C40"/>
          </w:rPr>
          <w:t>44</w:t>
        </w:r>
        <w:proofErr w:type="gramEnd"/>
        <w:r>
          <w:rPr>
            <w:rStyle w:val="a4"/>
            <w:b/>
            <w:bCs/>
            <w:color w:val="DA3C40"/>
          </w:rPr>
          <w:t>-бабы </w:t>
        </w:r>
      </w:hyperlink>
      <w:r>
        <w:t xml:space="preserve"> 9-тармағына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әзірленген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0" w:name="z8"/>
      <w:bookmarkEnd w:id="0"/>
      <w:r>
        <w:t xml:space="preserve">      2. </w:t>
      </w:r>
      <w:proofErr w:type="spellStart"/>
      <w:r>
        <w:t>Ереже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алқалы</w:t>
      </w:r>
      <w:proofErr w:type="spellEnd"/>
      <w:r>
        <w:t xml:space="preserve"> </w:t>
      </w:r>
      <w:proofErr w:type="spellStart"/>
      <w:r>
        <w:t>органдары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мүшелерін</w:t>
      </w:r>
      <w:proofErr w:type="spellEnd"/>
      <w:r>
        <w:t xml:space="preserve"> </w:t>
      </w:r>
      <w:proofErr w:type="spellStart"/>
      <w:r>
        <w:t>сайлау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қамтитын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(</w:t>
      </w:r>
      <w:proofErr w:type="spellStart"/>
      <w:r>
        <w:t>оқу-әдістемелік</w:t>
      </w:r>
      <w:proofErr w:type="spellEnd"/>
      <w:r>
        <w:t xml:space="preserve">, </w:t>
      </w:r>
      <w:proofErr w:type="spellStart"/>
      <w:r>
        <w:t>ғылыми-әдістемелік</w:t>
      </w:r>
      <w:proofErr w:type="spellEnd"/>
      <w:r>
        <w:t>)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Кеңес</w:t>
      </w:r>
      <w:proofErr w:type="spellEnd"/>
      <w:r>
        <w:t xml:space="preserve">)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1" w:name="z9"/>
      <w:bookmarkEnd w:id="1"/>
      <w:r>
        <w:t xml:space="preserve">      3.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қызметінде</w:t>
      </w:r>
      <w:proofErr w:type="spellEnd"/>
      <w:r>
        <w:t xml:space="preserve"> "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2007 </w:t>
      </w:r>
      <w:proofErr w:type="spellStart"/>
      <w:r>
        <w:t>жылғы</w:t>
      </w:r>
      <w:proofErr w:type="spellEnd"/>
      <w:r>
        <w:t xml:space="preserve"> 27 </w:t>
      </w:r>
      <w:proofErr w:type="spellStart"/>
      <w:proofErr w:type="gramStart"/>
      <w:r>
        <w:t>шілдедегі</w:t>
      </w:r>
      <w:proofErr w:type="spellEnd"/>
      <w:r>
        <w:t>  </w:t>
      </w:r>
      <w:proofErr w:type="spellStart"/>
      <w:r>
        <w:fldChar w:fldCharType="begin"/>
      </w:r>
      <w:r>
        <w:instrText xml:space="preserve"> HYPERLINK "https://zakon.uchet.kz/kaz/docs/Z070000319_" </w:instrText>
      </w:r>
      <w:r>
        <w:fldChar w:fldCharType="separate"/>
      </w:r>
      <w:r>
        <w:rPr>
          <w:rStyle w:val="a4"/>
          <w:b/>
          <w:bCs/>
          <w:color w:val="DA3C40"/>
        </w:rPr>
        <w:t>Заңын</w:t>
      </w:r>
      <w:proofErr w:type="spellEnd"/>
      <w:proofErr w:type="gramEnd"/>
      <w:r>
        <w:rPr>
          <w:rStyle w:val="a4"/>
          <w:b/>
          <w:bCs/>
          <w:color w:val="DA3C40"/>
        </w:rPr>
        <w:t> </w:t>
      </w:r>
      <w:r>
        <w:fldChar w:fldCharType="end"/>
      </w:r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жарғысын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осы </w:t>
      </w:r>
      <w:proofErr w:type="spellStart"/>
      <w:r>
        <w:t>Ережені</w:t>
      </w:r>
      <w:proofErr w:type="spellEnd"/>
      <w:r>
        <w:t xml:space="preserve"> </w:t>
      </w:r>
      <w:proofErr w:type="spellStart"/>
      <w:r>
        <w:t>басшылыққа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  <w:jc w:val="center"/>
      </w:pPr>
      <w:bookmarkStart w:id="2" w:name="z10"/>
      <w:bookmarkEnd w:id="2"/>
      <w:r>
        <w:t>  </w:t>
      </w:r>
      <w:r>
        <w:rPr>
          <w:b/>
          <w:bCs/>
          <w:color w:val="000080"/>
        </w:rPr>
        <w:t xml:space="preserve">2. </w:t>
      </w:r>
      <w:proofErr w:type="spellStart"/>
      <w:r>
        <w:rPr>
          <w:b/>
          <w:bCs/>
          <w:color w:val="000080"/>
        </w:rPr>
        <w:t>Кеңестің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негізгі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міндеттері</w:t>
      </w:r>
      <w:proofErr w:type="spellEnd"/>
    </w:p>
    <w:p w:rsidR="00CC7617" w:rsidRDefault="00CC7617" w:rsidP="00CC7617">
      <w:pPr>
        <w:pStyle w:val="a3"/>
        <w:spacing w:before="0" w:beforeAutospacing="0" w:after="150" w:afterAutospacing="0"/>
      </w:pPr>
      <w:r>
        <w:t xml:space="preserve">      4.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:</w:t>
      </w:r>
      <w:r>
        <w:br/>
        <w:t xml:space="preserve">      1)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етудің</w:t>
      </w:r>
      <w:proofErr w:type="spellEnd"/>
      <w:r>
        <w:t xml:space="preserve"> сапа </w:t>
      </w:r>
      <w:proofErr w:type="spellStart"/>
      <w:r>
        <w:t>мониторингісін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  <w:r>
        <w:br/>
        <w:t xml:space="preserve">      2)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шығарылатын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,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ғылыми-әдістемелік</w:t>
      </w:r>
      <w:proofErr w:type="spellEnd"/>
      <w:r>
        <w:t xml:space="preserve"> </w:t>
      </w:r>
      <w:proofErr w:type="spellStart"/>
      <w:r>
        <w:t>әдебиеттерді</w:t>
      </w:r>
      <w:proofErr w:type="spellEnd"/>
      <w:r>
        <w:t xml:space="preserve">, </w:t>
      </w:r>
      <w:proofErr w:type="spellStart"/>
      <w:r>
        <w:t>құралдарды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материалдарды</w:t>
      </w:r>
      <w:proofErr w:type="spellEnd"/>
      <w:r>
        <w:t xml:space="preserve"> </w:t>
      </w:r>
      <w:proofErr w:type="spellStart"/>
      <w:r>
        <w:t>басып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жоспарлауды</w:t>
      </w:r>
      <w:proofErr w:type="spellEnd"/>
      <w:r>
        <w:t xml:space="preserve">, </w:t>
      </w:r>
      <w:proofErr w:type="spellStart"/>
      <w:r>
        <w:t>сараптаманы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ұсынымды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  <w:r>
        <w:br/>
        <w:t xml:space="preserve">      3)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ұйымдарындағы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>;</w:t>
      </w:r>
      <w:r>
        <w:br/>
        <w:t xml:space="preserve">      4)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тәжірибелерді</w:t>
      </w:r>
      <w:proofErr w:type="spellEnd"/>
      <w:r>
        <w:t xml:space="preserve"> </w:t>
      </w:r>
      <w:proofErr w:type="spellStart"/>
      <w:r>
        <w:t>қорыту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тарату</w:t>
      </w:r>
      <w:proofErr w:type="spellEnd"/>
      <w:r>
        <w:t>;</w:t>
      </w:r>
      <w:r>
        <w:br/>
        <w:t xml:space="preserve">      5) </w:t>
      </w:r>
      <w:proofErr w:type="spellStart"/>
      <w:r>
        <w:t>біліктілікті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педагогикалық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кадрларды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аттестаттау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,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үдерісінің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;</w:t>
      </w:r>
      <w:r>
        <w:br/>
        <w:t xml:space="preserve">      6) сапа </w:t>
      </w:r>
      <w:proofErr w:type="spellStart"/>
      <w:r>
        <w:t>менеджменті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әзірлемелердің</w:t>
      </w:r>
      <w:proofErr w:type="spellEnd"/>
      <w:r>
        <w:t xml:space="preserve"> </w:t>
      </w:r>
      <w:proofErr w:type="spellStart"/>
      <w:r>
        <w:t>нәтижесін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ұсынымдарды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>;</w:t>
      </w:r>
      <w:r>
        <w:br/>
        <w:t xml:space="preserve">      7)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үйлестіру</w:t>
      </w:r>
      <w:proofErr w:type="spellEnd"/>
      <w:r>
        <w:t>;</w:t>
      </w:r>
      <w:r>
        <w:br/>
        <w:t xml:space="preserve">      8)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үдерісінің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қолданыстағы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, </w:t>
      </w:r>
      <w:proofErr w:type="spellStart"/>
      <w:r>
        <w:t>әдістер</w:t>
      </w:r>
      <w:proofErr w:type="spellEnd"/>
      <w:r>
        <w:t xml:space="preserve">,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  <w:r>
        <w:br/>
        <w:t xml:space="preserve">      9) </w:t>
      </w:r>
      <w:proofErr w:type="spellStart"/>
      <w:r>
        <w:t>оқытушылардың</w:t>
      </w:r>
      <w:proofErr w:type="spellEnd"/>
      <w:r>
        <w:t xml:space="preserve">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бірлестіктерінің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(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) </w:t>
      </w:r>
      <w:proofErr w:type="spellStart"/>
      <w:r>
        <w:t>орталықтарының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  <w:r>
        <w:br/>
        <w:t xml:space="preserve">      10) </w:t>
      </w:r>
      <w:proofErr w:type="spellStart"/>
      <w:r>
        <w:t>педагогтік</w:t>
      </w:r>
      <w:proofErr w:type="spellEnd"/>
      <w:r>
        <w:t xml:space="preserve"> </w:t>
      </w:r>
      <w:proofErr w:type="spellStart"/>
      <w:r>
        <w:t>ұжымның</w:t>
      </w:r>
      <w:proofErr w:type="spellEnd"/>
      <w:r>
        <w:t xml:space="preserve"> </w:t>
      </w:r>
      <w:proofErr w:type="spellStart"/>
      <w:r>
        <w:t>ғылыми-әдістемелік</w:t>
      </w:r>
      <w:proofErr w:type="spellEnd"/>
      <w:r>
        <w:t xml:space="preserve"> </w:t>
      </w:r>
      <w:proofErr w:type="spellStart"/>
      <w:r>
        <w:t>әлеуетін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>;</w:t>
      </w:r>
      <w:r>
        <w:br/>
        <w:t xml:space="preserve">      11)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бағыттарды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>;</w:t>
      </w:r>
      <w:r>
        <w:br/>
        <w:t xml:space="preserve">      12)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қызметкерлерді</w:t>
      </w:r>
      <w:proofErr w:type="spellEnd"/>
      <w:r>
        <w:t xml:space="preserve"> </w:t>
      </w:r>
      <w:proofErr w:type="spellStart"/>
      <w:r>
        <w:t>аттестаттауға</w:t>
      </w:r>
      <w:proofErr w:type="spellEnd"/>
      <w:r>
        <w:t xml:space="preserve"> </w:t>
      </w:r>
      <w:proofErr w:type="spellStart"/>
      <w:r>
        <w:t>қатысу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  <w:jc w:val="center"/>
      </w:pPr>
      <w:bookmarkStart w:id="3" w:name="z11"/>
      <w:bookmarkEnd w:id="3"/>
      <w:r>
        <w:t>  </w:t>
      </w:r>
      <w:r>
        <w:rPr>
          <w:b/>
          <w:bCs/>
          <w:color w:val="000080"/>
        </w:rPr>
        <w:t xml:space="preserve">3. </w:t>
      </w:r>
      <w:proofErr w:type="spellStart"/>
      <w:r>
        <w:rPr>
          <w:b/>
          <w:bCs/>
          <w:color w:val="000080"/>
        </w:rPr>
        <w:t>Кеңес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қызметінің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негізгі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бағыттары</w:t>
      </w:r>
      <w:proofErr w:type="spellEnd"/>
    </w:p>
    <w:p w:rsidR="00CC7617" w:rsidRDefault="00CC7617" w:rsidP="00CC7617">
      <w:pPr>
        <w:pStyle w:val="a3"/>
        <w:spacing w:before="0" w:beforeAutospacing="0" w:after="150" w:afterAutospacing="0"/>
      </w:pPr>
      <w:r>
        <w:t xml:space="preserve">      5.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бағыттары</w:t>
      </w:r>
      <w:proofErr w:type="spellEnd"/>
      <w:r>
        <w:t>:</w:t>
      </w:r>
      <w:r>
        <w:br/>
        <w:t xml:space="preserve">      1)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жалпыға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стандарттары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жоспарлары</w:t>
      </w:r>
      <w:proofErr w:type="spellEnd"/>
      <w:r>
        <w:t xml:space="preserve"> мен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сараптауын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  <w:r>
        <w:br/>
        <w:t xml:space="preserve">      2)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бөлімшелердің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кеңестердің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жоспарларын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келісу</w:t>
      </w:r>
      <w:proofErr w:type="spellEnd"/>
      <w:r>
        <w:t>;</w:t>
      </w:r>
      <w:r>
        <w:br/>
      </w:r>
      <w:r>
        <w:lastRenderedPageBreak/>
        <w:t xml:space="preserve">      3)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қолдау</w:t>
      </w:r>
      <w:proofErr w:type="spellEnd"/>
      <w:r>
        <w:t>;</w:t>
      </w:r>
      <w:r>
        <w:br/>
        <w:t xml:space="preserve">      4)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ұйымдарда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>;</w:t>
      </w:r>
      <w:r>
        <w:br/>
        <w:t xml:space="preserve">      5)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ұйымдарда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нормативтік-құқықтық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>;</w:t>
      </w:r>
      <w:r>
        <w:br/>
        <w:t xml:space="preserve">      6) </w:t>
      </w:r>
      <w:proofErr w:type="spellStart"/>
      <w:r>
        <w:t>оқулықтарды</w:t>
      </w:r>
      <w:proofErr w:type="spellEnd"/>
      <w:r>
        <w:t xml:space="preserve">,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құралдарды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дидактикалық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  <w:r>
        <w:br/>
        <w:t xml:space="preserve">      7) </w:t>
      </w:r>
      <w:proofErr w:type="spellStart"/>
      <w:r>
        <w:t>өндіріс</w:t>
      </w:r>
      <w:proofErr w:type="spellEnd"/>
      <w:r>
        <w:t xml:space="preserve"> пен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технологиялардың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бағыттарын</w:t>
      </w:r>
      <w:proofErr w:type="spellEnd"/>
      <w:r>
        <w:t xml:space="preserve"> </w:t>
      </w:r>
      <w:proofErr w:type="spellStart"/>
      <w:r>
        <w:t>болжау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мамандарының</w:t>
      </w:r>
      <w:proofErr w:type="spellEnd"/>
      <w:r>
        <w:t xml:space="preserve"> (</w:t>
      </w:r>
      <w:proofErr w:type="spellStart"/>
      <w:r>
        <w:t>кәсіптерінің</w:t>
      </w:r>
      <w:proofErr w:type="spellEnd"/>
      <w:r>
        <w:t xml:space="preserve">) </w:t>
      </w:r>
      <w:proofErr w:type="spellStart"/>
      <w:r>
        <w:t>тізбесін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ұсыныстарды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>;</w:t>
      </w:r>
      <w:r>
        <w:br/>
        <w:t xml:space="preserve">      8) </w:t>
      </w:r>
      <w:proofErr w:type="spellStart"/>
      <w:r>
        <w:t>оқу-тәрбие</w:t>
      </w:r>
      <w:proofErr w:type="spellEnd"/>
      <w:r>
        <w:t xml:space="preserve"> </w:t>
      </w:r>
      <w:proofErr w:type="spellStart"/>
      <w:r>
        <w:t>үдерісін</w:t>
      </w:r>
      <w:proofErr w:type="spellEnd"/>
      <w:r>
        <w:t xml:space="preserve"> </w:t>
      </w:r>
      <w:proofErr w:type="spellStart"/>
      <w:r>
        <w:t>жетілдіруге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педагог </w:t>
      </w:r>
      <w:proofErr w:type="spellStart"/>
      <w:r>
        <w:t>қызметкерлеріне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нысандарын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>;</w:t>
      </w:r>
      <w:r>
        <w:br/>
        <w:t xml:space="preserve">     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;</w:t>
      </w:r>
      <w:r>
        <w:br/>
        <w:t xml:space="preserve">      9) </w:t>
      </w:r>
      <w:proofErr w:type="spellStart"/>
      <w:r>
        <w:t>элективті</w:t>
      </w:r>
      <w:proofErr w:type="spellEnd"/>
      <w:r>
        <w:t xml:space="preserve"> </w:t>
      </w:r>
      <w:proofErr w:type="spellStart"/>
      <w:r>
        <w:t>пәндер</w:t>
      </w:r>
      <w:proofErr w:type="spellEnd"/>
      <w:r>
        <w:t xml:space="preserve"> </w:t>
      </w:r>
      <w:proofErr w:type="spellStart"/>
      <w:r>
        <w:t>каталогын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;</w:t>
      </w:r>
      <w:r>
        <w:br/>
        <w:t xml:space="preserve">      10) </w:t>
      </w:r>
      <w:proofErr w:type="spellStart"/>
      <w:r>
        <w:t>пререквизит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постреквизиттерді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;</w:t>
      </w:r>
      <w:r>
        <w:br/>
        <w:t xml:space="preserve">      11)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бірлестіктер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жоспарларын</w:t>
      </w:r>
      <w:proofErr w:type="spellEnd"/>
      <w:r>
        <w:t xml:space="preserve"> </w:t>
      </w:r>
      <w:proofErr w:type="spellStart"/>
      <w:r>
        <w:t>келісу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;</w:t>
      </w:r>
      <w:r>
        <w:br/>
        <w:t xml:space="preserve">      12)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тест </w:t>
      </w:r>
      <w:proofErr w:type="spellStart"/>
      <w:r>
        <w:t>тапсырмаларын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сараптамадан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мәселелері</w:t>
      </w:r>
      <w:proofErr w:type="spellEnd"/>
      <w:r>
        <w:t>;</w:t>
      </w:r>
      <w:r>
        <w:br/>
        <w:t xml:space="preserve">      13)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өздік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оқытушының</w:t>
      </w:r>
      <w:proofErr w:type="spellEnd"/>
      <w:r>
        <w:t xml:space="preserve"> </w:t>
      </w:r>
      <w:proofErr w:type="spellStart"/>
      <w:r>
        <w:t>қолдауымен</w:t>
      </w:r>
      <w:proofErr w:type="spellEnd"/>
      <w:r>
        <w:t xml:space="preserve"> </w:t>
      </w:r>
      <w:proofErr w:type="spellStart"/>
      <w:r>
        <w:t>өткізілетін</w:t>
      </w:r>
      <w:proofErr w:type="spellEnd"/>
      <w:r>
        <w:t xml:space="preserve"> </w:t>
      </w:r>
      <w:proofErr w:type="spellStart"/>
      <w:r>
        <w:t>өздік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  <w:r>
        <w:br/>
        <w:t xml:space="preserve">      14)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ғылыми-әдістемелік</w:t>
      </w:r>
      <w:proofErr w:type="spellEnd"/>
      <w:r>
        <w:t xml:space="preserve"> </w:t>
      </w:r>
      <w:proofErr w:type="spellStart"/>
      <w:r>
        <w:t>жұмыстарды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семинарлар</w:t>
      </w:r>
      <w:proofErr w:type="spellEnd"/>
      <w:r>
        <w:t xml:space="preserve">, </w:t>
      </w:r>
      <w:proofErr w:type="spellStart"/>
      <w:r>
        <w:t>конференциялар</w:t>
      </w:r>
      <w:proofErr w:type="spellEnd"/>
      <w:r>
        <w:t xml:space="preserve">, </w:t>
      </w:r>
      <w:proofErr w:type="spellStart"/>
      <w:r>
        <w:t>кеңестер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  <w:jc w:val="center"/>
      </w:pPr>
      <w:bookmarkStart w:id="4" w:name="z12"/>
      <w:bookmarkEnd w:id="4"/>
      <w:r>
        <w:t>  </w:t>
      </w:r>
      <w:r>
        <w:rPr>
          <w:b/>
          <w:bCs/>
          <w:color w:val="000080"/>
        </w:rPr>
        <w:t xml:space="preserve">4. </w:t>
      </w:r>
      <w:proofErr w:type="spellStart"/>
      <w:r>
        <w:rPr>
          <w:b/>
          <w:bCs/>
          <w:color w:val="000080"/>
        </w:rPr>
        <w:t>Кеңестің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сайлау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және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жұмыс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тәртібі</w:t>
      </w:r>
      <w:proofErr w:type="spellEnd"/>
    </w:p>
    <w:p w:rsidR="00CC7617" w:rsidRDefault="00CC7617" w:rsidP="00CC7617">
      <w:pPr>
        <w:pStyle w:val="a3"/>
        <w:spacing w:before="0" w:beforeAutospacing="0" w:after="150" w:afterAutospacing="0"/>
      </w:pPr>
      <w:r>
        <w:t xml:space="preserve">      6.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құрамына</w:t>
      </w:r>
      <w:proofErr w:type="spellEnd"/>
      <w:r>
        <w:t xml:space="preserve"> кафедра </w:t>
      </w:r>
      <w:proofErr w:type="spellStart"/>
      <w:r>
        <w:t>өкілдері</w:t>
      </w:r>
      <w:proofErr w:type="spellEnd"/>
      <w:r>
        <w:t xml:space="preserve">, </w:t>
      </w:r>
      <w:proofErr w:type="spellStart"/>
      <w:r>
        <w:t>оқытушылар</w:t>
      </w:r>
      <w:proofErr w:type="spellEnd"/>
      <w:r>
        <w:t xml:space="preserve">,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ұйымдардың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, педагог </w:t>
      </w:r>
      <w:proofErr w:type="spellStart"/>
      <w:r>
        <w:t>қызметкерлердің</w:t>
      </w:r>
      <w:proofErr w:type="spellEnd"/>
      <w:r>
        <w:t xml:space="preserve"> </w:t>
      </w:r>
      <w:proofErr w:type="spellStart"/>
      <w:r>
        <w:t>біліктілігін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,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аттестаттау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ақпараттандыру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құрылымдық</w:t>
      </w:r>
      <w:proofErr w:type="spellEnd"/>
      <w:r>
        <w:t xml:space="preserve"> </w:t>
      </w:r>
      <w:proofErr w:type="spellStart"/>
      <w:r>
        <w:t>бөлімшелер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.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құрамы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басшысының</w:t>
      </w:r>
      <w:proofErr w:type="spellEnd"/>
      <w:r>
        <w:t xml:space="preserve">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бекітіледі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5" w:name="z13"/>
      <w:bookmarkEnd w:id="5"/>
      <w:r>
        <w:t xml:space="preserve">      7. </w:t>
      </w:r>
      <w:proofErr w:type="spellStart"/>
      <w:r>
        <w:t>Кеңесті</w:t>
      </w:r>
      <w:proofErr w:type="spellEnd"/>
      <w:r>
        <w:t xml:space="preserve"> </w:t>
      </w:r>
      <w:proofErr w:type="spellStart"/>
      <w:r>
        <w:t>оқу-әдістемелік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басшының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- </w:t>
      </w:r>
      <w:proofErr w:type="spellStart"/>
      <w:r>
        <w:t>Төраға</w:t>
      </w:r>
      <w:proofErr w:type="spellEnd"/>
      <w:r>
        <w:t xml:space="preserve"> </w:t>
      </w:r>
      <w:proofErr w:type="spellStart"/>
      <w:r>
        <w:t>басқарады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6" w:name="z14"/>
      <w:bookmarkEnd w:id="6"/>
      <w:r>
        <w:t xml:space="preserve">      8.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мүшелерінен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дауысы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хатшы</w:t>
      </w:r>
      <w:proofErr w:type="spellEnd"/>
      <w:r>
        <w:t xml:space="preserve"> </w:t>
      </w:r>
      <w:proofErr w:type="spellStart"/>
      <w:r>
        <w:t>сайланады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7" w:name="z15"/>
      <w:bookmarkEnd w:id="7"/>
      <w:r>
        <w:t xml:space="preserve">      9.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отырысында</w:t>
      </w:r>
      <w:proofErr w:type="spellEnd"/>
      <w:r>
        <w:t xml:space="preserve"> </w:t>
      </w:r>
      <w:proofErr w:type="spellStart"/>
      <w:r>
        <w:t>қабылданған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бекіткен</w:t>
      </w:r>
      <w:proofErr w:type="spellEnd"/>
      <w:r>
        <w:t xml:space="preserve"> </w:t>
      </w:r>
      <w:proofErr w:type="spellStart"/>
      <w:r>
        <w:t>жылдық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8" w:name="z16"/>
      <w:bookmarkEnd w:id="8"/>
      <w:r>
        <w:t xml:space="preserve">      10. </w:t>
      </w:r>
      <w:bookmarkStart w:id="9" w:name="_GoBack"/>
      <w:bookmarkEnd w:id="9"/>
      <w:proofErr w:type="spellStart"/>
      <w:r w:rsidRPr="00CC7617">
        <w:rPr>
          <w:highlight w:val="yellow"/>
        </w:rPr>
        <w:t>Кеңестің</w:t>
      </w:r>
      <w:proofErr w:type="spellEnd"/>
      <w:r w:rsidRPr="00CC7617">
        <w:rPr>
          <w:highlight w:val="yellow"/>
        </w:rPr>
        <w:t xml:space="preserve"> </w:t>
      </w:r>
      <w:proofErr w:type="spellStart"/>
      <w:r w:rsidRPr="00CC7617">
        <w:rPr>
          <w:highlight w:val="yellow"/>
        </w:rPr>
        <w:t>отырысы</w:t>
      </w:r>
      <w:proofErr w:type="spellEnd"/>
      <w:r w:rsidRPr="00CC7617">
        <w:rPr>
          <w:highlight w:val="yellow"/>
        </w:rPr>
        <w:t xml:space="preserve"> </w:t>
      </w:r>
      <w:proofErr w:type="spellStart"/>
      <w:r w:rsidRPr="00CC7617">
        <w:rPr>
          <w:highlight w:val="yellow"/>
        </w:rPr>
        <w:t>екі</w:t>
      </w:r>
      <w:proofErr w:type="spellEnd"/>
      <w:r w:rsidRPr="00CC7617">
        <w:rPr>
          <w:highlight w:val="yellow"/>
        </w:rPr>
        <w:t xml:space="preserve"> айда </w:t>
      </w:r>
      <w:proofErr w:type="spellStart"/>
      <w:r w:rsidRPr="00CC7617">
        <w:rPr>
          <w:highlight w:val="yellow"/>
        </w:rPr>
        <w:t>бір</w:t>
      </w:r>
      <w:proofErr w:type="spellEnd"/>
      <w:r w:rsidRPr="00CC7617">
        <w:rPr>
          <w:highlight w:val="yellow"/>
        </w:rPr>
        <w:t xml:space="preserve"> </w:t>
      </w:r>
      <w:proofErr w:type="spellStart"/>
      <w:r w:rsidRPr="00CC7617">
        <w:rPr>
          <w:highlight w:val="yellow"/>
        </w:rPr>
        <w:t>рет</w:t>
      </w:r>
      <w:proofErr w:type="spellEnd"/>
      <w:r w:rsidRPr="00CC7617">
        <w:rPr>
          <w:highlight w:val="yellow"/>
        </w:rPr>
        <w:t xml:space="preserve"> </w:t>
      </w:r>
      <w:proofErr w:type="spellStart"/>
      <w:r w:rsidRPr="00CC7617">
        <w:rPr>
          <w:highlight w:val="yellow"/>
        </w:rPr>
        <w:t>өткізіледі</w:t>
      </w:r>
      <w:proofErr w:type="spellEnd"/>
      <w:r w:rsidRPr="00CC7617">
        <w:rPr>
          <w:highlight w:val="yellow"/>
        </w:rP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10" w:name="z17"/>
      <w:bookmarkEnd w:id="10"/>
      <w:r>
        <w:t xml:space="preserve">      11.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отырысында</w:t>
      </w:r>
      <w:proofErr w:type="spellEnd"/>
      <w:r>
        <w:t xml:space="preserve"> </w:t>
      </w:r>
      <w:proofErr w:type="spellStart"/>
      <w:r>
        <w:t>қаралған</w:t>
      </w:r>
      <w:proofErr w:type="spellEnd"/>
      <w:r>
        <w:t xml:space="preserve">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көпшілік</w:t>
      </w:r>
      <w:proofErr w:type="spellEnd"/>
      <w:r>
        <w:t xml:space="preserve"> </w:t>
      </w:r>
      <w:proofErr w:type="spellStart"/>
      <w:r>
        <w:t>дауысымен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ұсынысы</w:t>
      </w:r>
      <w:proofErr w:type="spellEnd"/>
      <w:r>
        <w:t xml:space="preserve"> </w:t>
      </w:r>
      <w:proofErr w:type="spellStart"/>
      <w:r>
        <w:t>қабылданады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хаттамамен</w:t>
      </w:r>
      <w:proofErr w:type="spellEnd"/>
      <w:r>
        <w:t xml:space="preserve"> </w:t>
      </w:r>
      <w:proofErr w:type="spellStart"/>
      <w:r>
        <w:t>рәсімделеді</w:t>
      </w:r>
      <w:proofErr w:type="spellEnd"/>
      <w:r>
        <w:t xml:space="preserve">. </w:t>
      </w:r>
      <w:proofErr w:type="spellStart"/>
      <w:r>
        <w:t>Отырыстың</w:t>
      </w:r>
      <w:proofErr w:type="spellEnd"/>
      <w:r>
        <w:t xml:space="preserve"> </w:t>
      </w:r>
      <w:proofErr w:type="spellStart"/>
      <w:r>
        <w:t>хаттамалары</w:t>
      </w:r>
      <w:proofErr w:type="spellEnd"/>
      <w:r>
        <w:t xml:space="preserve"> мен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шешімдеріне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 мен </w:t>
      </w:r>
      <w:proofErr w:type="spellStart"/>
      <w:r>
        <w:t>хатшысы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11" w:name="z18"/>
      <w:bookmarkEnd w:id="11"/>
      <w:r>
        <w:t xml:space="preserve">      12.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отырысында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мүшелерінің</w:t>
      </w:r>
      <w:proofErr w:type="spellEnd"/>
      <w:r>
        <w:t xml:space="preserve"> </w:t>
      </w:r>
      <w:proofErr w:type="spellStart"/>
      <w:r>
        <w:t>үштен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бөлігі</w:t>
      </w:r>
      <w:proofErr w:type="spellEnd"/>
      <w:r>
        <w:t xml:space="preserve"> </w:t>
      </w:r>
      <w:proofErr w:type="spellStart"/>
      <w:r>
        <w:t>қатысып</w:t>
      </w:r>
      <w:proofErr w:type="spellEnd"/>
      <w:r>
        <w:t xml:space="preserve"> </w:t>
      </w:r>
      <w:proofErr w:type="spellStart"/>
      <w:r>
        <w:t>отырса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құқықты</w:t>
      </w:r>
      <w:proofErr w:type="spellEnd"/>
      <w:r>
        <w:t xml:space="preserve"> </w:t>
      </w:r>
      <w:proofErr w:type="spellStart"/>
      <w:r>
        <w:t>өкілетті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12" w:name="z19"/>
      <w:bookmarkEnd w:id="12"/>
      <w:r>
        <w:t xml:space="preserve">      13.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 </w:t>
      </w:r>
      <w:proofErr w:type="spellStart"/>
      <w:r>
        <w:t>жылына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қызметінің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педагогикалық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кеңесінің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CC7617" w:rsidRDefault="00CC7617" w:rsidP="00CC7617">
      <w:pPr>
        <w:pStyle w:val="a3"/>
        <w:spacing w:before="0" w:beforeAutospacing="0" w:after="150" w:afterAutospacing="0"/>
      </w:pPr>
      <w:bookmarkStart w:id="13" w:name="z20"/>
      <w:bookmarkEnd w:id="13"/>
      <w:r>
        <w:t xml:space="preserve">      14.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мүшесі</w:t>
      </w:r>
      <w:proofErr w:type="spellEnd"/>
      <w:r>
        <w:t xml:space="preserve"> </w:t>
      </w:r>
      <w:proofErr w:type="spellStart"/>
      <w:r>
        <w:t>кеңестің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отырысына</w:t>
      </w:r>
      <w:proofErr w:type="spellEnd"/>
      <w:r>
        <w:t xml:space="preserve"> </w:t>
      </w:r>
      <w:proofErr w:type="spellStart"/>
      <w:r>
        <w:t>қатысуға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жұмысына</w:t>
      </w:r>
      <w:proofErr w:type="spellEnd"/>
      <w:r>
        <w:t xml:space="preserve"> </w:t>
      </w:r>
      <w:proofErr w:type="spellStart"/>
      <w:r>
        <w:t>белсенді</w:t>
      </w:r>
      <w:proofErr w:type="spellEnd"/>
      <w:r>
        <w:t xml:space="preserve"> </w:t>
      </w:r>
      <w:proofErr w:type="spellStart"/>
      <w:r>
        <w:t>араласуға</w:t>
      </w:r>
      <w:proofErr w:type="spellEnd"/>
      <w:r>
        <w:t xml:space="preserve">, </w:t>
      </w:r>
      <w:proofErr w:type="spellStart"/>
      <w:r>
        <w:t>жүктелген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уақытылы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орындауға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>.</w:t>
      </w:r>
    </w:p>
    <w:p w:rsidR="00644FE4" w:rsidRDefault="00644FE4"/>
    <w:sectPr w:rsidR="0064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4E"/>
    <w:rsid w:val="00644FE4"/>
    <w:rsid w:val="00CC7617"/>
    <w:rsid w:val="00F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C53F0-5DE8-45B4-BD0E-DAE52E4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uchet.kz/kaz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2</cp:revision>
  <dcterms:created xsi:type="dcterms:W3CDTF">2021-11-08T05:09:00Z</dcterms:created>
  <dcterms:modified xsi:type="dcterms:W3CDTF">2021-11-08T05:10:00Z</dcterms:modified>
</cp:coreProperties>
</file>